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7D2080" w14:textId="7817C7CF" w:rsidR="00203495" w:rsidRPr="00A9006D" w:rsidRDefault="00203495" w:rsidP="00F316C5">
      <w:pPr>
        <w:pStyle w:val="Kapitola"/>
        <w:jc w:val="both"/>
        <w:rPr>
          <w:rFonts w:ascii="Calibri" w:eastAsia="Calibri" w:hAnsi="Calibri" w:cs="Calibri"/>
          <w:b/>
          <w:bCs/>
          <w:color w:val="auto"/>
          <w:sz w:val="36"/>
          <w:szCs w:val="36"/>
        </w:rPr>
      </w:pPr>
      <w:r w:rsidRPr="00A9006D">
        <w:rPr>
          <w:rFonts w:ascii="Calibri" w:eastAsia="Calibri" w:hAnsi="Calibri" w:cs="Calibri"/>
          <w:b/>
          <w:bCs/>
          <w:color w:val="auto"/>
          <w:sz w:val="36"/>
          <w:szCs w:val="36"/>
        </w:rPr>
        <w:t>Tabulka skladeb</w:t>
      </w:r>
    </w:p>
    <w:bookmarkStart w:id="0" w:name="_Toc471841234"/>
    <w:p w14:paraId="1D0555B6" w14:textId="338F6A77" w:rsidR="00A9006D" w:rsidRDefault="001472AF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color w:val="auto"/>
          <w:kern w:val="2"/>
          <w:sz w:val="24"/>
          <w:szCs w:val="24"/>
          <w:bdr w:val="none" w:sz="0" w:space="0" w:color="auto"/>
          <w14:ligatures w14:val="standardContextual"/>
        </w:rPr>
      </w:pPr>
      <w:r w:rsidRPr="006F2B0A">
        <w:rPr>
          <w:smallCaps/>
          <w:color w:val="FF0000"/>
        </w:rPr>
        <w:fldChar w:fldCharType="begin"/>
      </w:r>
      <w:r w:rsidRPr="006F2B0A">
        <w:rPr>
          <w:smallCaps/>
          <w:color w:val="FF0000"/>
        </w:rPr>
        <w:instrText xml:space="preserve"> TOC \o "1-5" \h \z \u </w:instrText>
      </w:r>
      <w:r w:rsidRPr="006F2B0A">
        <w:rPr>
          <w:smallCaps/>
          <w:color w:val="FF0000"/>
        </w:rPr>
        <w:fldChar w:fldCharType="separate"/>
      </w:r>
      <w:hyperlink w:anchor="_Toc192839795" w:history="1">
        <w:r w:rsidR="00A9006D" w:rsidRPr="005714F8">
          <w:rPr>
            <w:rStyle w:val="Hypertextovodkaz"/>
            <w:noProof/>
            <w:lang w:val="da-DK"/>
          </w:rPr>
          <w:t xml:space="preserve">1. SKLADBY PODLAH </w:t>
        </w:r>
        <w:r w:rsidR="00A9006D" w:rsidRPr="005714F8">
          <w:rPr>
            <w:rStyle w:val="Hypertextovodkaz"/>
            <w:noProof/>
          </w:rPr>
          <w:t xml:space="preserve"> (F)</w:t>
        </w:r>
        <w:r w:rsidR="00A9006D">
          <w:rPr>
            <w:noProof/>
            <w:webHidden/>
          </w:rPr>
          <w:tab/>
        </w:r>
        <w:r w:rsidR="00A9006D">
          <w:rPr>
            <w:noProof/>
            <w:webHidden/>
          </w:rPr>
          <w:fldChar w:fldCharType="begin"/>
        </w:r>
        <w:r w:rsidR="00A9006D">
          <w:rPr>
            <w:noProof/>
            <w:webHidden/>
          </w:rPr>
          <w:instrText xml:space="preserve"> PAGEREF _Toc192839795 \h </w:instrText>
        </w:r>
        <w:r w:rsidR="00A9006D">
          <w:rPr>
            <w:noProof/>
            <w:webHidden/>
          </w:rPr>
        </w:r>
        <w:r w:rsidR="00A9006D">
          <w:rPr>
            <w:noProof/>
            <w:webHidden/>
          </w:rPr>
          <w:fldChar w:fldCharType="separate"/>
        </w:r>
        <w:r w:rsidR="0049766F">
          <w:rPr>
            <w:noProof/>
            <w:webHidden/>
          </w:rPr>
          <w:t>2</w:t>
        </w:r>
        <w:r w:rsidR="00A9006D">
          <w:rPr>
            <w:noProof/>
            <w:webHidden/>
          </w:rPr>
          <w:fldChar w:fldCharType="end"/>
        </w:r>
      </w:hyperlink>
    </w:p>
    <w:p w14:paraId="70B5E72E" w14:textId="63E82942" w:rsidR="00A9006D" w:rsidRDefault="00A9006D">
      <w:pPr>
        <w:pStyle w:val="Obsah2"/>
        <w:rPr>
          <w:rFonts w:asciiTheme="minorHAnsi" w:eastAsiaTheme="minorEastAsia" w:hAnsiTheme="minorHAnsi" w:cstheme="minorBidi"/>
          <w:smallCaps w:val="0"/>
          <w:noProof/>
          <w:color w:val="auto"/>
          <w:kern w:val="2"/>
          <w:sz w:val="24"/>
          <w:szCs w:val="24"/>
          <w:bdr w:val="none" w:sz="0" w:space="0" w:color="auto"/>
          <w14:ligatures w14:val="standardContextual"/>
        </w:rPr>
      </w:pPr>
      <w:hyperlink w:anchor="_Toc192839796" w:history="1">
        <w:r w:rsidRPr="005714F8">
          <w:rPr>
            <w:rStyle w:val="Hypertextovodkaz"/>
            <w:noProof/>
          </w:rPr>
          <w:t>F.1 – Vinylová podlaha</w:t>
        </w:r>
        <w:r>
          <w:rPr>
            <w:noProof/>
            <w:webHidden/>
          </w:rPr>
          <w:tab/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_Toc192839796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9766F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0D72B52B" w14:textId="43124631" w:rsidR="00A9006D" w:rsidRDefault="00A9006D">
      <w:pPr>
        <w:pStyle w:val="Obsah2"/>
        <w:rPr>
          <w:rFonts w:asciiTheme="minorHAnsi" w:eastAsiaTheme="minorEastAsia" w:hAnsiTheme="minorHAnsi" w:cstheme="minorBidi"/>
          <w:smallCaps w:val="0"/>
          <w:noProof/>
          <w:color w:val="auto"/>
          <w:kern w:val="2"/>
          <w:sz w:val="24"/>
          <w:szCs w:val="24"/>
          <w:bdr w:val="none" w:sz="0" w:space="0" w:color="auto"/>
          <w14:ligatures w14:val="standardContextual"/>
        </w:rPr>
      </w:pPr>
      <w:hyperlink w:anchor="_Toc192839797" w:history="1">
        <w:r w:rsidRPr="005714F8">
          <w:rPr>
            <w:rStyle w:val="Hypertextovodkaz"/>
            <w:noProof/>
          </w:rPr>
          <w:t>F</w:t>
        </w:r>
        <w:r w:rsidRPr="005714F8">
          <w:rPr>
            <w:rStyle w:val="Hypertextovodkaz"/>
            <w:noProof/>
            <w:lang w:val="ru-RU"/>
          </w:rPr>
          <w:t>.</w:t>
        </w:r>
        <w:r w:rsidRPr="005714F8">
          <w:rPr>
            <w:rStyle w:val="Hypertextovodkaz"/>
            <w:noProof/>
          </w:rPr>
          <w:t>2</w:t>
        </w:r>
        <w:r w:rsidRPr="005714F8">
          <w:rPr>
            <w:rStyle w:val="Hypertextovodkaz"/>
            <w:noProof/>
            <w:lang w:val="ru-RU"/>
          </w:rPr>
          <w:t xml:space="preserve"> </w:t>
        </w:r>
        <w:r w:rsidRPr="005714F8">
          <w:rPr>
            <w:rStyle w:val="Hypertextovodkaz"/>
            <w:noProof/>
          </w:rPr>
          <w:t>– Keramická dlažba – koupelna, WC,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_Toc192839797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9766F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049CE401" w14:textId="4F2A6662" w:rsidR="00A9006D" w:rsidRDefault="00A9006D">
      <w:pPr>
        <w:pStyle w:val="Obsah2"/>
        <w:rPr>
          <w:rFonts w:asciiTheme="minorHAnsi" w:eastAsiaTheme="minorEastAsia" w:hAnsiTheme="minorHAnsi" w:cstheme="minorBidi"/>
          <w:smallCaps w:val="0"/>
          <w:noProof/>
          <w:color w:val="auto"/>
          <w:kern w:val="2"/>
          <w:sz w:val="24"/>
          <w:szCs w:val="24"/>
          <w:bdr w:val="none" w:sz="0" w:space="0" w:color="auto"/>
          <w14:ligatures w14:val="standardContextual"/>
        </w:rPr>
      </w:pPr>
      <w:hyperlink w:anchor="_Toc192839798" w:history="1">
        <w:r w:rsidRPr="005714F8">
          <w:rPr>
            <w:rStyle w:val="Hypertextovodkaz"/>
            <w:noProof/>
          </w:rPr>
          <w:t>F</w:t>
        </w:r>
        <w:r w:rsidRPr="005714F8">
          <w:rPr>
            <w:rStyle w:val="Hypertextovodkaz"/>
            <w:noProof/>
            <w:lang w:val="ru-RU"/>
          </w:rPr>
          <w:t>.</w:t>
        </w:r>
        <w:r w:rsidRPr="005714F8">
          <w:rPr>
            <w:rStyle w:val="Hypertextovodkaz"/>
            <w:noProof/>
          </w:rPr>
          <w:t>3</w:t>
        </w:r>
        <w:r w:rsidRPr="005714F8">
          <w:rPr>
            <w:rStyle w:val="Hypertextovodkaz"/>
            <w:noProof/>
            <w:lang w:val="ru-RU"/>
          </w:rPr>
          <w:t xml:space="preserve"> </w:t>
        </w:r>
        <w:r w:rsidRPr="005714F8">
          <w:rPr>
            <w:rStyle w:val="Hypertextovodkaz"/>
            <w:noProof/>
          </w:rPr>
          <w:t>– Keramická dlažba – chodba</w:t>
        </w:r>
        <w:r>
          <w:rPr>
            <w:noProof/>
            <w:webHidden/>
          </w:rPr>
          <w:tab/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_Toc192839798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9766F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1E3A261" w14:textId="1A267A90" w:rsidR="00A9006D" w:rsidRDefault="00A9006D">
      <w:pPr>
        <w:pStyle w:val="Obsah2"/>
        <w:rPr>
          <w:rFonts w:asciiTheme="minorHAnsi" w:eastAsiaTheme="minorEastAsia" w:hAnsiTheme="minorHAnsi" w:cstheme="minorBidi"/>
          <w:smallCaps w:val="0"/>
          <w:noProof/>
          <w:color w:val="auto"/>
          <w:kern w:val="2"/>
          <w:sz w:val="24"/>
          <w:szCs w:val="24"/>
          <w:bdr w:val="none" w:sz="0" w:space="0" w:color="auto"/>
          <w14:ligatures w14:val="standardContextual"/>
        </w:rPr>
      </w:pPr>
      <w:hyperlink w:anchor="_Toc192839799" w:history="1">
        <w:r w:rsidRPr="005714F8">
          <w:rPr>
            <w:rStyle w:val="Hypertextovodkaz"/>
            <w:noProof/>
          </w:rPr>
          <w:t>F.4 – Keramická dlažba – balkon</w:t>
        </w:r>
        <w:r>
          <w:rPr>
            <w:noProof/>
            <w:webHidden/>
          </w:rPr>
          <w:tab/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_Toc192839799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9766F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4D91690" w14:textId="03904AA3" w:rsidR="00A9006D" w:rsidRDefault="00A9006D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color w:val="auto"/>
          <w:kern w:val="2"/>
          <w:sz w:val="24"/>
          <w:szCs w:val="24"/>
          <w:bdr w:val="none" w:sz="0" w:space="0" w:color="auto"/>
          <w14:ligatures w14:val="standardContextual"/>
        </w:rPr>
      </w:pPr>
      <w:hyperlink w:anchor="_Toc192839800" w:history="1">
        <w:r w:rsidRPr="005714F8">
          <w:rPr>
            <w:rStyle w:val="Hypertextovodkaz"/>
            <w:noProof/>
            <w:lang w:val="da-DK"/>
          </w:rPr>
          <w:t xml:space="preserve">2. SKLADBY STĚNY </w:t>
        </w:r>
        <w:r w:rsidRPr="005714F8">
          <w:rPr>
            <w:rStyle w:val="Hypertextovodkaz"/>
            <w:noProof/>
          </w:rPr>
          <w:t xml:space="preserve"> (W)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_Toc192839800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9766F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7437C68" w14:textId="02337EC8" w:rsidR="00A9006D" w:rsidRDefault="00A9006D">
      <w:pPr>
        <w:pStyle w:val="Obsah2"/>
        <w:rPr>
          <w:rFonts w:asciiTheme="minorHAnsi" w:eastAsiaTheme="minorEastAsia" w:hAnsiTheme="minorHAnsi" w:cstheme="minorBidi"/>
          <w:smallCaps w:val="0"/>
          <w:noProof/>
          <w:color w:val="auto"/>
          <w:kern w:val="2"/>
          <w:sz w:val="24"/>
          <w:szCs w:val="24"/>
          <w:bdr w:val="none" w:sz="0" w:space="0" w:color="auto"/>
          <w14:ligatures w14:val="standardContextual"/>
        </w:rPr>
      </w:pPr>
      <w:hyperlink w:anchor="_Toc192839801" w:history="1">
        <w:r w:rsidRPr="005714F8">
          <w:rPr>
            <w:rStyle w:val="Hypertextovodkaz"/>
            <w:noProof/>
          </w:rPr>
          <w:t>W</w:t>
        </w:r>
        <w:r w:rsidRPr="005714F8">
          <w:rPr>
            <w:rStyle w:val="Hypertextovodkaz"/>
            <w:noProof/>
            <w:lang w:val="ru-RU"/>
          </w:rPr>
          <w:t>.</w:t>
        </w:r>
        <w:r w:rsidRPr="005714F8">
          <w:rPr>
            <w:rStyle w:val="Hypertextovodkaz"/>
            <w:noProof/>
          </w:rPr>
          <w:t>1</w:t>
        </w:r>
        <w:r w:rsidRPr="005714F8">
          <w:rPr>
            <w:rStyle w:val="Hypertextovodkaz"/>
            <w:noProof/>
            <w:lang w:val="ru-RU"/>
          </w:rPr>
          <w:t xml:space="preserve"> </w:t>
        </w:r>
        <w:r w:rsidRPr="005714F8">
          <w:rPr>
            <w:rStyle w:val="Hypertextovodkaz"/>
            <w:noProof/>
          </w:rPr>
          <w:t>– Malba – stávající omítky</w:t>
        </w:r>
        <w:r>
          <w:rPr>
            <w:noProof/>
            <w:webHidden/>
          </w:rPr>
          <w:tab/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_Toc192839801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9766F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308A9C6" w14:textId="0D638CFD" w:rsidR="00A9006D" w:rsidRDefault="00A9006D">
      <w:pPr>
        <w:pStyle w:val="Obsah2"/>
        <w:rPr>
          <w:rFonts w:asciiTheme="minorHAnsi" w:eastAsiaTheme="minorEastAsia" w:hAnsiTheme="minorHAnsi" w:cstheme="minorBidi"/>
          <w:smallCaps w:val="0"/>
          <w:noProof/>
          <w:color w:val="auto"/>
          <w:kern w:val="2"/>
          <w:sz w:val="24"/>
          <w:szCs w:val="24"/>
          <w:bdr w:val="none" w:sz="0" w:space="0" w:color="auto"/>
          <w14:ligatures w14:val="standardContextual"/>
        </w:rPr>
      </w:pPr>
      <w:hyperlink w:anchor="_Toc192839802" w:history="1">
        <w:r w:rsidRPr="005714F8">
          <w:rPr>
            <w:rStyle w:val="Hypertextovodkaz"/>
            <w:noProof/>
          </w:rPr>
          <w:t>W</w:t>
        </w:r>
        <w:r w:rsidRPr="005714F8">
          <w:rPr>
            <w:rStyle w:val="Hypertextovodkaz"/>
            <w:noProof/>
            <w:lang w:val="ru-RU"/>
          </w:rPr>
          <w:t>.</w:t>
        </w:r>
        <w:r w:rsidRPr="005714F8">
          <w:rPr>
            <w:rStyle w:val="Hypertextovodkaz"/>
            <w:noProof/>
          </w:rPr>
          <w:t>2</w:t>
        </w:r>
        <w:r w:rsidRPr="005714F8">
          <w:rPr>
            <w:rStyle w:val="Hypertextovodkaz"/>
            <w:noProof/>
            <w:lang w:val="ru-RU"/>
          </w:rPr>
          <w:t xml:space="preserve"> </w:t>
        </w:r>
        <w:r w:rsidRPr="005714F8">
          <w:rPr>
            <w:rStyle w:val="Hypertextovodkaz"/>
            <w:noProof/>
          </w:rPr>
          <w:t>– Výmalba – navrhované SDK konstrukce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_Toc192839802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9766F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E6604D8" w14:textId="7728AB73" w:rsidR="00A9006D" w:rsidRDefault="00A9006D">
      <w:pPr>
        <w:pStyle w:val="Obsah2"/>
        <w:rPr>
          <w:rFonts w:asciiTheme="minorHAnsi" w:eastAsiaTheme="minorEastAsia" w:hAnsiTheme="minorHAnsi" w:cstheme="minorBidi"/>
          <w:smallCaps w:val="0"/>
          <w:noProof/>
          <w:color w:val="auto"/>
          <w:kern w:val="2"/>
          <w:sz w:val="24"/>
          <w:szCs w:val="24"/>
          <w:bdr w:val="none" w:sz="0" w:space="0" w:color="auto"/>
          <w14:ligatures w14:val="standardContextual"/>
        </w:rPr>
      </w:pPr>
      <w:hyperlink w:anchor="_Toc192839803" w:history="1">
        <w:r w:rsidRPr="005714F8">
          <w:rPr>
            <w:rStyle w:val="Hypertextovodkaz"/>
            <w:noProof/>
          </w:rPr>
          <w:t>W</w:t>
        </w:r>
        <w:r w:rsidRPr="005714F8">
          <w:rPr>
            <w:rStyle w:val="Hypertextovodkaz"/>
            <w:noProof/>
            <w:lang w:val="ru-RU"/>
          </w:rPr>
          <w:t>.</w:t>
        </w:r>
        <w:r w:rsidRPr="005714F8">
          <w:rPr>
            <w:rStyle w:val="Hypertextovodkaz"/>
            <w:noProof/>
          </w:rPr>
          <w:t>3</w:t>
        </w:r>
        <w:r w:rsidRPr="005714F8">
          <w:rPr>
            <w:rStyle w:val="Hypertextovodkaz"/>
            <w:noProof/>
            <w:lang w:val="ru-RU"/>
          </w:rPr>
          <w:t xml:space="preserve"> </w:t>
        </w:r>
        <w:r w:rsidRPr="005714F8">
          <w:rPr>
            <w:rStyle w:val="Hypertextovodkaz"/>
            <w:noProof/>
          </w:rPr>
          <w:t>– Keramický obklad – stávající zdivo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_Toc192839803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9766F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AD4AC4F" w14:textId="1B9606F0" w:rsidR="00A9006D" w:rsidRDefault="00A9006D">
      <w:pPr>
        <w:pStyle w:val="Obsah2"/>
        <w:rPr>
          <w:rFonts w:asciiTheme="minorHAnsi" w:eastAsiaTheme="minorEastAsia" w:hAnsiTheme="minorHAnsi" w:cstheme="minorBidi"/>
          <w:smallCaps w:val="0"/>
          <w:noProof/>
          <w:color w:val="auto"/>
          <w:kern w:val="2"/>
          <w:sz w:val="24"/>
          <w:szCs w:val="24"/>
          <w:bdr w:val="none" w:sz="0" w:space="0" w:color="auto"/>
          <w14:ligatures w14:val="standardContextual"/>
        </w:rPr>
      </w:pPr>
      <w:hyperlink w:anchor="_Toc192839804" w:history="1">
        <w:r w:rsidRPr="005714F8">
          <w:rPr>
            <w:rStyle w:val="Hypertextovodkaz"/>
            <w:noProof/>
          </w:rPr>
          <w:t>W</w:t>
        </w:r>
        <w:r w:rsidRPr="005714F8">
          <w:rPr>
            <w:rStyle w:val="Hypertextovodkaz"/>
            <w:noProof/>
            <w:lang w:val="ru-RU"/>
          </w:rPr>
          <w:t>.</w:t>
        </w:r>
        <w:r w:rsidRPr="005714F8">
          <w:rPr>
            <w:rStyle w:val="Hypertextovodkaz"/>
            <w:noProof/>
          </w:rPr>
          <w:t>4</w:t>
        </w:r>
        <w:r w:rsidRPr="005714F8">
          <w:rPr>
            <w:rStyle w:val="Hypertextovodkaz"/>
            <w:noProof/>
            <w:lang w:val="ru-RU"/>
          </w:rPr>
          <w:t xml:space="preserve"> </w:t>
        </w:r>
        <w:r w:rsidRPr="005714F8">
          <w:rPr>
            <w:rStyle w:val="Hypertextovodkaz"/>
            <w:noProof/>
          </w:rPr>
          <w:t>– Keramický obklad – navrhované lehčené zdivo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_Toc192839804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9766F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BE3245E" w14:textId="1A8240D9" w:rsidR="00A9006D" w:rsidRDefault="00A9006D">
      <w:pPr>
        <w:pStyle w:val="Obsah2"/>
        <w:rPr>
          <w:rFonts w:asciiTheme="minorHAnsi" w:eastAsiaTheme="minorEastAsia" w:hAnsiTheme="minorHAnsi" w:cstheme="minorBidi"/>
          <w:smallCaps w:val="0"/>
          <w:noProof/>
          <w:color w:val="auto"/>
          <w:kern w:val="2"/>
          <w:sz w:val="24"/>
          <w:szCs w:val="24"/>
          <w:bdr w:val="none" w:sz="0" w:space="0" w:color="auto"/>
          <w14:ligatures w14:val="standardContextual"/>
        </w:rPr>
      </w:pPr>
      <w:hyperlink w:anchor="_Toc192839805" w:history="1">
        <w:r w:rsidRPr="005714F8">
          <w:rPr>
            <w:rStyle w:val="Hypertextovodkaz"/>
            <w:noProof/>
          </w:rPr>
          <w:t>W</w:t>
        </w:r>
        <w:r w:rsidRPr="005714F8">
          <w:rPr>
            <w:rStyle w:val="Hypertextovodkaz"/>
            <w:noProof/>
            <w:lang w:val="ru-RU"/>
          </w:rPr>
          <w:t>.</w:t>
        </w:r>
        <w:r w:rsidRPr="005714F8">
          <w:rPr>
            <w:rStyle w:val="Hypertextovodkaz"/>
            <w:noProof/>
          </w:rPr>
          <w:t>5</w:t>
        </w:r>
        <w:r w:rsidRPr="005714F8">
          <w:rPr>
            <w:rStyle w:val="Hypertextovodkaz"/>
            <w:noProof/>
            <w:lang w:val="ru-RU"/>
          </w:rPr>
          <w:t xml:space="preserve"> </w:t>
        </w:r>
        <w:r w:rsidRPr="005714F8">
          <w:rPr>
            <w:rStyle w:val="Hypertextovodkaz"/>
            <w:noProof/>
          </w:rPr>
          <w:t>– Malba – lehčené zdivo (chodba)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_Toc192839805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9766F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3F729E8" w14:textId="696E8AF9" w:rsidR="00A9006D" w:rsidRDefault="00A9006D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color w:val="auto"/>
          <w:kern w:val="2"/>
          <w:sz w:val="24"/>
          <w:szCs w:val="24"/>
          <w:bdr w:val="none" w:sz="0" w:space="0" w:color="auto"/>
          <w14:ligatures w14:val="standardContextual"/>
        </w:rPr>
      </w:pPr>
      <w:hyperlink w:anchor="_Toc192839806" w:history="1">
        <w:r w:rsidRPr="005714F8">
          <w:rPr>
            <w:rStyle w:val="Hypertextovodkaz"/>
            <w:noProof/>
            <w:lang w:val="da-DK"/>
          </w:rPr>
          <w:t xml:space="preserve">2. SKLADBY STROPY, PODHLED </w:t>
        </w:r>
        <w:r w:rsidRPr="005714F8">
          <w:rPr>
            <w:rStyle w:val="Hypertextovodkaz"/>
            <w:noProof/>
          </w:rPr>
          <w:t xml:space="preserve"> (C)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_Toc192839806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9766F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3C0F5138" w14:textId="4CCE9C84" w:rsidR="00A9006D" w:rsidRDefault="00A9006D">
      <w:pPr>
        <w:pStyle w:val="Obsah2"/>
        <w:rPr>
          <w:rFonts w:asciiTheme="minorHAnsi" w:eastAsiaTheme="minorEastAsia" w:hAnsiTheme="minorHAnsi" w:cstheme="minorBidi"/>
          <w:smallCaps w:val="0"/>
          <w:noProof/>
          <w:color w:val="auto"/>
          <w:kern w:val="2"/>
          <w:sz w:val="24"/>
          <w:szCs w:val="24"/>
          <w:bdr w:val="none" w:sz="0" w:space="0" w:color="auto"/>
          <w14:ligatures w14:val="standardContextual"/>
        </w:rPr>
      </w:pPr>
      <w:hyperlink w:anchor="_Toc192839807" w:history="1">
        <w:r w:rsidRPr="005714F8">
          <w:rPr>
            <w:rStyle w:val="Hypertextovodkaz"/>
            <w:noProof/>
          </w:rPr>
          <w:t>C</w:t>
        </w:r>
        <w:r w:rsidRPr="005714F8">
          <w:rPr>
            <w:rStyle w:val="Hypertextovodkaz"/>
            <w:noProof/>
            <w:lang w:val="ru-RU"/>
          </w:rPr>
          <w:t>.</w:t>
        </w:r>
        <w:r w:rsidRPr="005714F8">
          <w:rPr>
            <w:rStyle w:val="Hypertextovodkaz"/>
            <w:noProof/>
          </w:rPr>
          <w:t>1</w:t>
        </w:r>
        <w:r w:rsidRPr="005714F8">
          <w:rPr>
            <w:rStyle w:val="Hypertextovodkaz"/>
            <w:noProof/>
            <w:lang w:val="ru-RU"/>
          </w:rPr>
          <w:t xml:space="preserve"> </w:t>
        </w:r>
        <w:r w:rsidRPr="005714F8">
          <w:rPr>
            <w:rStyle w:val="Hypertextovodkaz"/>
            <w:noProof/>
          </w:rPr>
          <w:t>– Stávající strop – malba</w:t>
        </w:r>
        <w:r>
          <w:rPr>
            <w:noProof/>
            <w:webHidden/>
          </w:rPr>
          <w:tab/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_Toc192839807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9766F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32ABA411" w14:textId="0A3BEBD1" w:rsidR="00A9006D" w:rsidRDefault="00A9006D">
      <w:pPr>
        <w:pStyle w:val="Obsah2"/>
        <w:rPr>
          <w:rFonts w:asciiTheme="minorHAnsi" w:eastAsiaTheme="minorEastAsia" w:hAnsiTheme="minorHAnsi" w:cstheme="minorBidi"/>
          <w:smallCaps w:val="0"/>
          <w:noProof/>
          <w:color w:val="auto"/>
          <w:kern w:val="2"/>
          <w:sz w:val="24"/>
          <w:szCs w:val="24"/>
          <w:bdr w:val="none" w:sz="0" w:space="0" w:color="auto"/>
          <w14:ligatures w14:val="standardContextual"/>
        </w:rPr>
      </w:pPr>
      <w:hyperlink w:anchor="_Toc192839808" w:history="1">
        <w:r w:rsidRPr="005714F8">
          <w:rPr>
            <w:rStyle w:val="Hypertextovodkaz"/>
            <w:noProof/>
          </w:rPr>
          <w:t>C</w:t>
        </w:r>
        <w:r w:rsidRPr="005714F8">
          <w:rPr>
            <w:rStyle w:val="Hypertextovodkaz"/>
            <w:noProof/>
            <w:lang w:val="ru-RU"/>
          </w:rPr>
          <w:t>.</w:t>
        </w:r>
        <w:r w:rsidRPr="005714F8">
          <w:rPr>
            <w:rStyle w:val="Hypertextovodkaz"/>
            <w:noProof/>
          </w:rPr>
          <w:t>2</w:t>
        </w:r>
        <w:r w:rsidRPr="005714F8">
          <w:rPr>
            <w:rStyle w:val="Hypertextovodkaz"/>
            <w:noProof/>
            <w:lang w:val="ru-RU"/>
          </w:rPr>
          <w:t xml:space="preserve"> </w:t>
        </w:r>
        <w:r w:rsidRPr="005714F8">
          <w:rPr>
            <w:rStyle w:val="Hypertextovodkaz"/>
            <w:noProof/>
          </w:rPr>
          <w:t>– SDK podhled – malba</w:t>
        </w:r>
        <w:r>
          <w:rPr>
            <w:noProof/>
            <w:webHidden/>
          </w:rPr>
          <w:tab/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_Toc192839808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9766F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D681E01" w14:textId="7DC1E807" w:rsidR="00203495" w:rsidRPr="006F2B0A" w:rsidRDefault="001472AF" w:rsidP="00F316C5">
      <w:pPr>
        <w:jc w:val="both"/>
        <w:rPr>
          <w:color w:val="FF0000"/>
          <w:highlight w:val="lightGray"/>
        </w:rPr>
      </w:pPr>
      <w:r w:rsidRPr="006F2B0A">
        <w:rPr>
          <w:rFonts w:cstheme="minorHAnsi"/>
          <w:smallCaps/>
          <w:color w:val="FF0000"/>
          <w:sz w:val="20"/>
          <w:szCs w:val="20"/>
        </w:rPr>
        <w:fldChar w:fldCharType="end"/>
      </w:r>
      <w:bookmarkEnd w:id="0"/>
      <w:r w:rsidR="006F7464" w:rsidRPr="006F2B0A">
        <w:rPr>
          <w:rFonts w:cstheme="minorHAnsi"/>
          <w:smallCaps/>
          <w:color w:val="FF0000"/>
          <w:sz w:val="20"/>
          <w:szCs w:val="20"/>
        </w:rPr>
        <w:tab/>
      </w:r>
    </w:p>
    <w:p w14:paraId="4D41E43C" w14:textId="61247BCE" w:rsidR="00931945" w:rsidRPr="006F2B0A" w:rsidRDefault="00203495" w:rsidP="00F316C5">
      <w:pPr>
        <w:pStyle w:val="Nadpis1"/>
        <w:jc w:val="both"/>
        <w:rPr>
          <w:color w:val="auto"/>
        </w:rPr>
      </w:pPr>
      <w:r w:rsidRPr="006F2B0A">
        <w:rPr>
          <w:color w:val="FF0000"/>
          <w:highlight w:val="lightGray"/>
        </w:rPr>
        <w:br w:type="column"/>
      </w:r>
      <w:bookmarkStart w:id="1" w:name="_Toc192839795"/>
      <w:r w:rsidR="00287FA2" w:rsidRPr="006F2B0A">
        <w:rPr>
          <w:color w:val="auto"/>
          <w:lang w:val="da-DK"/>
        </w:rPr>
        <w:lastRenderedPageBreak/>
        <w:t>1</w:t>
      </w:r>
      <w:r w:rsidR="00931945" w:rsidRPr="006F2B0A">
        <w:rPr>
          <w:color w:val="auto"/>
          <w:lang w:val="da-DK"/>
        </w:rPr>
        <w:t xml:space="preserve">. SKLADBY PODLAH </w:t>
      </w:r>
      <w:r w:rsidR="00931945" w:rsidRPr="006F2B0A">
        <w:rPr>
          <w:color w:val="auto"/>
        </w:rPr>
        <w:t xml:space="preserve"> (F)</w:t>
      </w:r>
      <w:bookmarkEnd w:id="1"/>
      <w:r w:rsidR="00931945" w:rsidRPr="006F2B0A">
        <w:rPr>
          <w:color w:val="auto"/>
        </w:rPr>
        <w:t xml:space="preserve"> </w:t>
      </w:r>
    </w:p>
    <w:p w14:paraId="04DB5AE5" w14:textId="71C8E738" w:rsidR="00921688" w:rsidRPr="006F2B0A" w:rsidRDefault="00921688" w:rsidP="00F316C5">
      <w:pPr>
        <w:pStyle w:val="Nadpis2"/>
        <w:tabs>
          <w:tab w:val="left" w:pos="432"/>
        </w:tabs>
        <w:jc w:val="both"/>
        <w:rPr>
          <w:color w:val="auto"/>
        </w:rPr>
      </w:pPr>
      <w:bookmarkStart w:id="2" w:name="_Toc192839796"/>
      <w:r w:rsidRPr="006F2B0A">
        <w:rPr>
          <w:color w:val="auto"/>
        </w:rPr>
        <w:t xml:space="preserve">F.1 – </w:t>
      </w:r>
      <w:r w:rsidR="006F2B0A" w:rsidRPr="006F2B0A">
        <w:rPr>
          <w:color w:val="auto"/>
        </w:rPr>
        <w:t>Vinylová podlaha</w:t>
      </w:r>
      <w:bookmarkEnd w:id="2"/>
      <w:r w:rsidR="006F2B0A" w:rsidRPr="006F2B0A">
        <w:rPr>
          <w:color w:val="auto"/>
        </w:rPr>
        <w:t xml:space="preserve"> </w:t>
      </w:r>
    </w:p>
    <w:p w14:paraId="6E3AC580" w14:textId="32F4662C" w:rsidR="00921688" w:rsidRPr="0019356C" w:rsidRDefault="001D2E38" w:rsidP="00F316C5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19356C">
        <w:rPr>
          <w:color w:val="auto"/>
        </w:rPr>
        <w:t xml:space="preserve">Vinylová podlaha </w:t>
      </w:r>
      <w:r w:rsidR="00921688" w:rsidRPr="0019356C">
        <w:rPr>
          <w:color w:val="auto"/>
        </w:rPr>
        <w:tab/>
      </w:r>
      <w:r w:rsidR="00921688" w:rsidRPr="0019356C">
        <w:rPr>
          <w:color w:val="auto"/>
        </w:rPr>
        <w:tab/>
      </w:r>
      <w:r w:rsidR="00921688" w:rsidRPr="0019356C">
        <w:rPr>
          <w:color w:val="auto"/>
        </w:rPr>
        <w:tab/>
      </w:r>
      <w:r w:rsidR="00A66C19" w:rsidRPr="0019356C">
        <w:rPr>
          <w:color w:val="auto"/>
        </w:rPr>
        <w:tab/>
      </w:r>
      <w:r w:rsidR="00A66C19" w:rsidRPr="0019356C">
        <w:rPr>
          <w:color w:val="auto"/>
        </w:rPr>
        <w:tab/>
      </w:r>
      <w:r w:rsidR="00A66C19" w:rsidRPr="0019356C">
        <w:rPr>
          <w:color w:val="auto"/>
        </w:rPr>
        <w:tab/>
      </w:r>
      <w:r w:rsidR="005B16C6" w:rsidRPr="0019356C">
        <w:rPr>
          <w:color w:val="auto"/>
        </w:rPr>
        <w:tab/>
      </w:r>
      <w:r w:rsidR="005B16C6" w:rsidRPr="0019356C">
        <w:rPr>
          <w:color w:val="auto"/>
        </w:rPr>
        <w:tab/>
      </w:r>
      <w:r w:rsidR="005B16C6" w:rsidRPr="0019356C">
        <w:rPr>
          <w:color w:val="auto"/>
        </w:rPr>
        <w:tab/>
      </w:r>
      <w:r w:rsidR="005B16C6" w:rsidRPr="0019356C">
        <w:rPr>
          <w:color w:val="auto"/>
        </w:rPr>
        <w:tab/>
        <w:t>5</w:t>
      </w:r>
      <w:r w:rsidR="00921688" w:rsidRPr="0019356C">
        <w:rPr>
          <w:color w:val="auto"/>
        </w:rPr>
        <w:t xml:space="preserve"> mm </w:t>
      </w:r>
    </w:p>
    <w:p w14:paraId="5FB7B62F" w14:textId="77777777" w:rsidR="00921688" w:rsidRPr="0019356C" w:rsidRDefault="00921688" w:rsidP="00F316C5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19356C">
        <w:rPr>
          <w:color w:val="auto"/>
        </w:rPr>
        <w:t>Roznášecí vrstva – sádrovláknité podlahové desky tl.25 mm s polodrážkou s integrovanou kročejovou izolací z dřevovláknité izolace 10 mm</w:t>
      </w:r>
      <w:r w:rsidRPr="0019356C">
        <w:rPr>
          <w:color w:val="auto"/>
        </w:rPr>
        <w:tab/>
      </w:r>
      <w:r w:rsidRPr="0019356C">
        <w:rPr>
          <w:color w:val="auto"/>
        </w:rPr>
        <w:tab/>
      </w:r>
      <w:r w:rsidRPr="0019356C">
        <w:rPr>
          <w:color w:val="auto"/>
        </w:rPr>
        <w:tab/>
      </w:r>
      <w:r w:rsidRPr="0019356C">
        <w:rPr>
          <w:color w:val="auto"/>
        </w:rPr>
        <w:tab/>
      </w:r>
      <w:r w:rsidRPr="0019356C">
        <w:rPr>
          <w:color w:val="auto"/>
        </w:rPr>
        <w:tab/>
      </w:r>
      <w:r w:rsidRPr="0019356C">
        <w:rPr>
          <w:color w:val="auto"/>
        </w:rPr>
        <w:tab/>
        <w:t xml:space="preserve">35 mm </w:t>
      </w:r>
    </w:p>
    <w:p w14:paraId="25D51E7D" w14:textId="77777777" w:rsidR="00921688" w:rsidRPr="0019356C" w:rsidRDefault="00921688" w:rsidP="00F316C5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ind w:left="360"/>
        <w:jc w:val="both"/>
        <w:rPr>
          <w:color w:val="auto"/>
        </w:rPr>
      </w:pPr>
      <w:r w:rsidRPr="0019356C">
        <w:rPr>
          <w:color w:val="auto"/>
        </w:rPr>
        <w:t>(lepené desky 2x 12,5mm+</w:t>
      </w:r>
      <w:proofErr w:type="gramStart"/>
      <w:r w:rsidRPr="0019356C">
        <w:rPr>
          <w:color w:val="auto"/>
        </w:rPr>
        <w:t>10mm</w:t>
      </w:r>
      <w:proofErr w:type="gramEnd"/>
      <w:r w:rsidRPr="0019356C">
        <w:rPr>
          <w:color w:val="auto"/>
        </w:rPr>
        <w:t xml:space="preserve"> dřevovláknitá deska, s přesahy pro napojení,</w:t>
      </w:r>
    </w:p>
    <w:p w14:paraId="7BFF6D16" w14:textId="525740FA" w:rsidR="00921688" w:rsidRPr="0019356C" w:rsidRDefault="00921688" w:rsidP="00F316C5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ind w:left="360"/>
        <w:jc w:val="both"/>
        <w:rPr>
          <w:color w:val="auto"/>
        </w:rPr>
      </w:pPr>
      <w:r w:rsidRPr="0019356C">
        <w:rPr>
          <w:color w:val="auto"/>
        </w:rPr>
        <w:t>systémový výrobek)</w:t>
      </w:r>
    </w:p>
    <w:p w14:paraId="761558D4" w14:textId="79CF18C6" w:rsidR="0019356C" w:rsidRDefault="0019356C" w:rsidP="0019356C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rPr>
          <w:color w:val="auto"/>
        </w:rPr>
        <w:t>T</w:t>
      </w:r>
      <w:r w:rsidRPr="0019356C">
        <w:rPr>
          <w:color w:val="auto"/>
        </w:rPr>
        <w:t>epelněizolační desky ze stabilizovaného pěnového polystyrenu</w:t>
      </w:r>
      <w:r>
        <w:rPr>
          <w:color w:val="auto"/>
        </w:rPr>
        <w:t xml:space="preserve">, EPS 150 </w:t>
      </w:r>
      <w:proofErr w:type="spellStart"/>
      <w:r>
        <w:rPr>
          <w:color w:val="auto"/>
        </w:rPr>
        <w:t>kPa</w:t>
      </w:r>
      <w:proofErr w:type="spellEnd"/>
      <w:r w:rsidRPr="0019356C">
        <w:rPr>
          <w:color w:val="auto"/>
        </w:rPr>
        <w:tab/>
      </w:r>
      <w:r w:rsidRPr="0019356C">
        <w:rPr>
          <w:color w:val="auto"/>
        </w:rPr>
        <w:tab/>
      </w:r>
      <w:r w:rsidR="00024A05">
        <w:rPr>
          <w:color w:val="auto"/>
        </w:rPr>
        <w:t>4</w:t>
      </w:r>
      <w:r w:rsidRPr="0019356C">
        <w:rPr>
          <w:color w:val="auto"/>
        </w:rPr>
        <w:t>0</w:t>
      </w:r>
      <w:r>
        <w:rPr>
          <w:color w:val="auto"/>
        </w:rPr>
        <w:t xml:space="preserve"> </w:t>
      </w:r>
      <w:r w:rsidRPr="0019356C">
        <w:rPr>
          <w:color w:val="auto"/>
        </w:rPr>
        <w:t>mm</w:t>
      </w:r>
    </w:p>
    <w:p w14:paraId="2D7EF3E0" w14:textId="72F8FB0F" w:rsidR="0019356C" w:rsidRPr="00094549" w:rsidRDefault="0019356C" w:rsidP="0019356C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094549">
        <w:rPr>
          <w:color w:val="auto"/>
        </w:rPr>
        <w:t xml:space="preserve">Vyrovnávací podsyp – pórobetonový granulát </w:t>
      </w:r>
      <w:r w:rsidR="005E5955" w:rsidRPr="00094549">
        <w:rPr>
          <w:color w:val="auto"/>
        </w:rPr>
        <w:t xml:space="preserve">(zrna </w:t>
      </w:r>
      <w:proofErr w:type="gramStart"/>
      <w:r w:rsidR="005E5955" w:rsidRPr="00094549">
        <w:rPr>
          <w:color w:val="auto"/>
        </w:rPr>
        <w:t>0-4mm</w:t>
      </w:r>
      <w:proofErr w:type="gramEnd"/>
      <w:r w:rsidR="005E5955" w:rsidRPr="00094549">
        <w:rPr>
          <w:color w:val="auto"/>
        </w:rPr>
        <w:t xml:space="preserve">) </w:t>
      </w:r>
      <w:r w:rsidRPr="00094549">
        <w:rPr>
          <w:color w:val="auto"/>
        </w:rPr>
        <w:tab/>
      </w:r>
      <w:r w:rsidRPr="00094549">
        <w:rPr>
          <w:color w:val="auto"/>
        </w:rPr>
        <w:tab/>
      </w:r>
      <w:r w:rsidRPr="00094549">
        <w:rPr>
          <w:color w:val="auto"/>
        </w:rPr>
        <w:tab/>
      </w:r>
      <w:r w:rsidRPr="00094549">
        <w:rPr>
          <w:color w:val="auto"/>
        </w:rPr>
        <w:tab/>
      </w:r>
      <w:r w:rsidR="00024A05" w:rsidRPr="00094549">
        <w:rPr>
          <w:color w:val="auto"/>
        </w:rPr>
        <w:t>1</w:t>
      </w:r>
      <w:r w:rsidRPr="00094549">
        <w:rPr>
          <w:color w:val="auto"/>
        </w:rPr>
        <w:t>8</w:t>
      </w:r>
      <w:r w:rsidR="00024A05" w:rsidRPr="00094549">
        <w:rPr>
          <w:color w:val="auto"/>
        </w:rPr>
        <w:t xml:space="preserve"> </w:t>
      </w:r>
      <w:r w:rsidRPr="00094549">
        <w:rPr>
          <w:color w:val="auto"/>
        </w:rPr>
        <w:t>mm</w:t>
      </w:r>
      <w:r w:rsidR="00024A05" w:rsidRPr="00094549">
        <w:rPr>
          <w:color w:val="auto"/>
        </w:rPr>
        <w:t xml:space="preserve"> </w:t>
      </w:r>
    </w:p>
    <w:p w14:paraId="41B26F42" w14:textId="002F4D9F" w:rsidR="0019356C" w:rsidRPr="0019356C" w:rsidRDefault="0019356C" w:rsidP="0019356C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rPr>
          <w:color w:val="auto"/>
        </w:rPr>
        <w:t xml:space="preserve">Separační vrstva – geotextílie 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  <w:t>-</w:t>
      </w:r>
    </w:p>
    <w:p w14:paraId="1A2E64DE" w14:textId="3318D58E" w:rsidR="00921688" w:rsidRPr="0019356C" w:rsidRDefault="0019356C" w:rsidP="0019356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b/>
          <w:bCs/>
          <w:color w:val="FF0000"/>
          <w:u w:val="single"/>
        </w:rPr>
      </w:pPr>
      <w:r>
        <w:rPr>
          <w:color w:val="auto"/>
        </w:rPr>
        <w:tab/>
      </w:r>
      <w:r>
        <w:rPr>
          <w:color w:val="auto"/>
        </w:rPr>
        <w:tab/>
      </w:r>
      <w:r w:rsidR="00921688" w:rsidRPr="0019356C">
        <w:rPr>
          <w:color w:val="auto"/>
        </w:rPr>
        <w:tab/>
      </w:r>
      <w:r w:rsidR="00921688" w:rsidRPr="0019356C">
        <w:rPr>
          <w:color w:val="auto"/>
        </w:rPr>
        <w:tab/>
      </w:r>
      <w:r w:rsidR="00921688" w:rsidRPr="0019356C">
        <w:rPr>
          <w:color w:val="auto"/>
        </w:rPr>
        <w:tab/>
      </w:r>
      <w:r w:rsidR="00921688" w:rsidRPr="0019356C">
        <w:rPr>
          <w:color w:val="FF0000"/>
        </w:rPr>
        <w:tab/>
      </w:r>
      <w:r w:rsidR="00921688" w:rsidRPr="0019356C">
        <w:rPr>
          <w:color w:val="FF0000"/>
        </w:rPr>
        <w:tab/>
      </w:r>
      <w:r w:rsidR="00921688" w:rsidRPr="0019356C">
        <w:rPr>
          <w:color w:val="FF0000"/>
        </w:rPr>
        <w:tab/>
      </w:r>
      <w:r w:rsidR="00921688" w:rsidRPr="0019356C">
        <w:rPr>
          <w:b/>
          <w:bCs/>
          <w:color w:val="auto"/>
          <w:u w:val="single"/>
        </w:rPr>
        <w:t>Celkem</w:t>
      </w:r>
      <w:r w:rsidR="00921688" w:rsidRPr="0019356C">
        <w:rPr>
          <w:b/>
          <w:bCs/>
          <w:color w:val="auto"/>
          <w:u w:val="single"/>
        </w:rPr>
        <w:tab/>
      </w:r>
      <w:r w:rsidR="00921688" w:rsidRPr="0019356C">
        <w:rPr>
          <w:b/>
          <w:bCs/>
          <w:color w:val="auto"/>
          <w:u w:val="single"/>
        </w:rPr>
        <w:tab/>
      </w:r>
      <w:r w:rsidR="00921688" w:rsidRPr="0019356C">
        <w:rPr>
          <w:b/>
          <w:bCs/>
          <w:color w:val="auto"/>
          <w:u w:val="single"/>
        </w:rPr>
        <w:tab/>
      </w:r>
      <w:r w:rsidRPr="0019356C">
        <w:rPr>
          <w:b/>
          <w:bCs/>
          <w:color w:val="auto"/>
          <w:u w:val="single"/>
        </w:rPr>
        <w:tab/>
      </w:r>
      <w:r w:rsidR="005E5955">
        <w:rPr>
          <w:b/>
          <w:bCs/>
          <w:color w:val="auto"/>
          <w:u w:val="single"/>
        </w:rPr>
        <w:t>98</w:t>
      </w:r>
      <w:r w:rsidR="00921688" w:rsidRPr="0019356C">
        <w:rPr>
          <w:b/>
          <w:bCs/>
          <w:color w:val="auto"/>
          <w:u w:val="single"/>
        </w:rPr>
        <w:t xml:space="preserve"> mm</w:t>
      </w:r>
    </w:p>
    <w:p w14:paraId="5CB0FA24" w14:textId="25A91CEC" w:rsidR="00921688" w:rsidRPr="006D23FF" w:rsidRDefault="001D2E38" w:rsidP="00F316C5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6D23FF">
        <w:rPr>
          <w:color w:val="auto"/>
        </w:rPr>
        <w:t>Stávající prkenný záklop</w:t>
      </w:r>
      <w:r w:rsidR="00921688" w:rsidRPr="006D23FF">
        <w:rPr>
          <w:color w:val="auto"/>
        </w:rPr>
        <w:tab/>
      </w:r>
      <w:r w:rsidR="00921688" w:rsidRPr="006D23FF">
        <w:rPr>
          <w:color w:val="auto"/>
        </w:rPr>
        <w:tab/>
      </w:r>
      <w:r w:rsidR="00921688" w:rsidRPr="006D23FF">
        <w:rPr>
          <w:color w:val="auto"/>
        </w:rPr>
        <w:tab/>
      </w:r>
      <w:r w:rsidR="00921688" w:rsidRPr="006D23FF">
        <w:rPr>
          <w:color w:val="auto"/>
        </w:rPr>
        <w:tab/>
      </w:r>
      <w:r w:rsidR="00921688" w:rsidRPr="006D23FF">
        <w:rPr>
          <w:color w:val="auto"/>
        </w:rPr>
        <w:tab/>
      </w:r>
      <w:r w:rsidR="00921688" w:rsidRPr="006D23FF">
        <w:rPr>
          <w:color w:val="auto"/>
        </w:rPr>
        <w:tab/>
        <w:t xml:space="preserve">                 </w:t>
      </w:r>
      <w:r w:rsidR="00921688" w:rsidRPr="006D23FF">
        <w:rPr>
          <w:color w:val="auto"/>
        </w:rPr>
        <w:tab/>
      </w:r>
      <w:r w:rsidR="00921688" w:rsidRPr="006D23FF">
        <w:rPr>
          <w:color w:val="auto"/>
        </w:rPr>
        <w:tab/>
        <w:t>-</w:t>
      </w:r>
    </w:p>
    <w:p w14:paraId="0C791724" w14:textId="77A391BE" w:rsidR="00921688" w:rsidRPr="006D23FF" w:rsidRDefault="00921688" w:rsidP="00F316C5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6D23FF">
        <w:rPr>
          <w:color w:val="auto"/>
        </w:rPr>
        <w:t xml:space="preserve">Stávající </w:t>
      </w:r>
      <w:r w:rsidR="001D2E38" w:rsidRPr="006D23FF">
        <w:rPr>
          <w:color w:val="auto"/>
        </w:rPr>
        <w:t>trámový strop</w:t>
      </w:r>
      <w:r w:rsidR="006D23FF">
        <w:rPr>
          <w:color w:val="auto"/>
        </w:rPr>
        <w:t xml:space="preserve"> (podbití, rákos, omítka)</w:t>
      </w:r>
      <w:r w:rsidRPr="006D23FF">
        <w:rPr>
          <w:color w:val="auto"/>
        </w:rPr>
        <w:tab/>
      </w:r>
      <w:r w:rsidRPr="006D23FF">
        <w:rPr>
          <w:color w:val="auto"/>
        </w:rPr>
        <w:tab/>
      </w:r>
      <w:r w:rsidRPr="006D23FF">
        <w:rPr>
          <w:color w:val="auto"/>
        </w:rPr>
        <w:tab/>
      </w:r>
      <w:r w:rsidRPr="006D23FF">
        <w:rPr>
          <w:color w:val="auto"/>
        </w:rPr>
        <w:tab/>
      </w:r>
      <w:r w:rsidRPr="006D23FF">
        <w:rPr>
          <w:color w:val="auto"/>
        </w:rPr>
        <w:tab/>
      </w:r>
      <w:r w:rsidRPr="006D23FF">
        <w:rPr>
          <w:color w:val="auto"/>
        </w:rPr>
        <w:tab/>
        <w:t>-</w:t>
      </w:r>
    </w:p>
    <w:p w14:paraId="1C796E50" w14:textId="77777777" w:rsidR="00921688" w:rsidRPr="006F2B0A" w:rsidRDefault="00921688" w:rsidP="00F316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FF0000"/>
          <w:highlight w:val="lightGray"/>
        </w:rPr>
      </w:pPr>
    </w:p>
    <w:p w14:paraId="7989A94F" w14:textId="03F99503" w:rsidR="00921688" w:rsidRPr="001D2E38" w:rsidRDefault="00921688" w:rsidP="00F316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1D2E38">
        <w:rPr>
          <w:color w:val="auto"/>
        </w:rPr>
        <w:t xml:space="preserve">Pozn.: </w:t>
      </w:r>
    </w:p>
    <w:p w14:paraId="31312905" w14:textId="77777777" w:rsidR="00921688" w:rsidRPr="001D2E38" w:rsidRDefault="00921688" w:rsidP="00F316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1D2E38">
        <w:rPr>
          <w:color w:val="auto"/>
        </w:rPr>
        <w:t xml:space="preserve">Třída zátěže podlahy: 22 – střední bytová zátěž </w:t>
      </w:r>
    </w:p>
    <w:p w14:paraId="75C1C3AA" w14:textId="77777777" w:rsidR="00921688" w:rsidRPr="001D2E38" w:rsidRDefault="00921688" w:rsidP="00F316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1D2E38">
        <w:rPr>
          <w:color w:val="auto"/>
        </w:rPr>
        <w:t>Typ krytiny a dekor podléhá schválení investora</w:t>
      </w:r>
    </w:p>
    <w:p w14:paraId="257C55E8" w14:textId="1E8AE5BC" w:rsidR="00921688" w:rsidRPr="001D2E38" w:rsidRDefault="00921688" w:rsidP="00F316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1D2E38">
        <w:rPr>
          <w:color w:val="auto"/>
        </w:rPr>
        <w:t xml:space="preserve">Po obvodě místnosti bude instalována </w:t>
      </w:r>
      <w:r w:rsidR="001D2E38" w:rsidRPr="001D2E38">
        <w:rPr>
          <w:color w:val="auto"/>
        </w:rPr>
        <w:t>podlahová</w:t>
      </w:r>
      <w:r w:rsidRPr="001D2E38">
        <w:rPr>
          <w:color w:val="auto"/>
        </w:rPr>
        <w:t xml:space="preserve"> soklová lišta ve shodném </w:t>
      </w:r>
      <w:r w:rsidR="001D2E38" w:rsidRPr="001D2E38">
        <w:rPr>
          <w:color w:val="auto"/>
        </w:rPr>
        <w:t xml:space="preserve">odstínu podlahy. </w:t>
      </w:r>
    </w:p>
    <w:p w14:paraId="6DEE2E90" w14:textId="0A306C28" w:rsidR="001D2E38" w:rsidRPr="001D2E38" w:rsidRDefault="001D2E38" w:rsidP="00F316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Verdana" w:eastAsia="Times New Roman" w:hAnsi="Verdana" w:cs="Times New Roman"/>
          <w:color w:val="auto"/>
          <w:sz w:val="18"/>
          <w:szCs w:val="18"/>
          <w:bdr w:val="none" w:sz="0" w:space="0" w:color="auto"/>
        </w:rPr>
      </w:pPr>
      <w:r w:rsidRPr="001D2E38">
        <w:rPr>
          <w:rFonts w:ascii="Verdana" w:eastAsia="Times New Roman" w:hAnsi="Verdana" w:cs="Times New Roman"/>
          <w:color w:val="auto"/>
          <w:sz w:val="18"/>
          <w:szCs w:val="18"/>
          <w:bdr w:val="none" w:sz="0" w:space="0" w:color="auto"/>
        </w:rPr>
        <w:t xml:space="preserve">Mezi místnostmi pod křídlem dveří bude instalována přechodová lišta. </w:t>
      </w:r>
    </w:p>
    <w:p w14:paraId="3AEF0C99" w14:textId="739038B6" w:rsidR="00F316C5" w:rsidRDefault="00F316C5" w:rsidP="00F316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1D2E38">
        <w:rPr>
          <w:color w:val="auto"/>
        </w:rPr>
        <w:t>U doplňovaného podsypu je nutné počítat se zhutněním 5%</w:t>
      </w:r>
      <w:r w:rsidR="00140FB3" w:rsidRPr="001D2E38">
        <w:rPr>
          <w:color w:val="auto"/>
        </w:rPr>
        <w:t xml:space="preserve"> vrstvy</w:t>
      </w:r>
      <w:r w:rsidRPr="001D2E38">
        <w:rPr>
          <w:color w:val="auto"/>
        </w:rPr>
        <w:t xml:space="preserve">. </w:t>
      </w:r>
    </w:p>
    <w:p w14:paraId="254B36FD" w14:textId="3C818E8C" w:rsidR="009716F9" w:rsidRPr="001D2E38" w:rsidRDefault="009716F9" w:rsidP="00F316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rPr>
          <w:color w:val="auto"/>
        </w:rPr>
        <w:t>Po aplikaci separační vrstvy bude po obvodě místnosti instalován okrajový izolační pásek tl. 10</w:t>
      </w:r>
      <w:r w:rsidR="009133AA">
        <w:rPr>
          <w:color w:val="auto"/>
        </w:rPr>
        <w:t xml:space="preserve"> </w:t>
      </w:r>
      <w:r>
        <w:rPr>
          <w:color w:val="auto"/>
        </w:rPr>
        <w:t xml:space="preserve">mm, výška pásku </w:t>
      </w:r>
      <w:proofErr w:type="gramStart"/>
      <w:r>
        <w:rPr>
          <w:color w:val="auto"/>
        </w:rPr>
        <w:t>100mm</w:t>
      </w:r>
      <w:proofErr w:type="gramEnd"/>
      <w:r>
        <w:rPr>
          <w:color w:val="auto"/>
        </w:rPr>
        <w:t xml:space="preserve"> z minerální izolace. </w:t>
      </w:r>
    </w:p>
    <w:p w14:paraId="53620526" w14:textId="77777777" w:rsidR="00921688" w:rsidRPr="006F2B0A" w:rsidRDefault="00921688" w:rsidP="00F316C5">
      <w:pPr>
        <w:jc w:val="both"/>
        <w:rPr>
          <w:color w:val="FF0000"/>
        </w:rPr>
      </w:pPr>
    </w:p>
    <w:p w14:paraId="2C139691" w14:textId="77777777" w:rsidR="00CA6F30" w:rsidRPr="009716F9" w:rsidRDefault="00CA6F30" w:rsidP="00CA6F3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  <w:u w:val="single"/>
        </w:rPr>
      </w:pPr>
      <w:r w:rsidRPr="009716F9">
        <w:rPr>
          <w:color w:val="auto"/>
          <w:u w:val="single"/>
        </w:rPr>
        <w:t>Doplnění/ odstranění násypu</w:t>
      </w:r>
    </w:p>
    <w:p w14:paraId="37EEB6C1" w14:textId="5FB57442" w:rsidR="009C5B1A" w:rsidRDefault="00FB4BB9" w:rsidP="001D2E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9716F9">
        <w:rPr>
          <w:color w:val="auto"/>
        </w:rPr>
        <w:t>1.0</w:t>
      </w:r>
      <w:r w:rsidR="009716F9" w:rsidRPr="009716F9">
        <w:rPr>
          <w:color w:val="auto"/>
        </w:rPr>
        <w:t>1, 1.03, 1.06</w:t>
      </w:r>
      <w:r w:rsidRPr="009716F9">
        <w:rPr>
          <w:color w:val="auto"/>
        </w:rPr>
        <w:tab/>
      </w:r>
      <w:r w:rsidR="009716F9" w:rsidRPr="009716F9">
        <w:rPr>
          <w:color w:val="auto"/>
        </w:rPr>
        <w:tab/>
        <w:t xml:space="preserve">- předpokládané odstranění tl. vrstvy stávajícího podsypu </w:t>
      </w:r>
      <w:r w:rsidR="009716F9" w:rsidRPr="009716F9">
        <w:rPr>
          <w:color w:val="auto"/>
        </w:rPr>
        <w:tab/>
        <w:t>50 mm</w:t>
      </w:r>
    </w:p>
    <w:p w14:paraId="7F786877" w14:textId="01CF3FAA" w:rsidR="009716F9" w:rsidRPr="009716F9" w:rsidRDefault="009716F9" w:rsidP="001D2E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  <w:t xml:space="preserve">- odstranění včetně roznášecích dřevěných polštářů </w:t>
      </w:r>
    </w:p>
    <w:p w14:paraId="0BF2EDE4" w14:textId="77777777" w:rsidR="006F2B0A" w:rsidRDefault="006F2B0A" w:rsidP="00E74CB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FF0000"/>
        </w:rPr>
      </w:pPr>
    </w:p>
    <w:p w14:paraId="56F563B3" w14:textId="0E690F2A" w:rsidR="006F2B0A" w:rsidRPr="006F2B0A" w:rsidRDefault="006F2B0A" w:rsidP="006F2B0A">
      <w:pPr>
        <w:pStyle w:val="Nadpis2"/>
        <w:tabs>
          <w:tab w:val="left" w:pos="432"/>
        </w:tabs>
        <w:jc w:val="both"/>
        <w:rPr>
          <w:color w:val="auto"/>
        </w:rPr>
      </w:pPr>
      <w:bookmarkStart w:id="3" w:name="_Toc192839797"/>
      <w:r w:rsidRPr="006F2B0A">
        <w:rPr>
          <w:color w:val="auto"/>
        </w:rPr>
        <w:t>F</w:t>
      </w:r>
      <w:r w:rsidRPr="006F2B0A">
        <w:rPr>
          <w:color w:val="auto"/>
          <w:lang w:val="ru-RU"/>
        </w:rPr>
        <w:t>.</w:t>
      </w:r>
      <w:r>
        <w:rPr>
          <w:color w:val="auto"/>
        </w:rPr>
        <w:t>2</w:t>
      </w:r>
      <w:r w:rsidRPr="006F2B0A">
        <w:rPr>
          <w:color w:val="auto"/>
          <w:lang w:val="ru-RU"/>
        </w:rPr>
        <w:t xml:space="preserve"> </w:t>
      </w:r>
      <w:r w:rsidRPr="006F2B0A">
        <w:rPr>
          <w:color w:val="auto"/>
        </w:rPr>
        <w:t>– Keramická dlažba – koupelna, WC,</w:t>
      </w:r>
      <w:bookmarkEnd w:id="3"/>
    </w:p>
    <w:p w14:paraId="1EFEBCF8" w14:textId="6A2DA853" w:rsidR="006F2B0A" w:rsidRPr="006F2B0A" w:rsidRDefault="006F2B0A" w:rsidP="006F2B0A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6F2B0A">
        <w:rPr>
          <w:color w:val="auto"/>
        </w:rPr>
        <w:t>Keramická slinutá dlažba glazovaná, mechanicky odolná, protiskluznost R10</w:t>
      </w:r>
      <w:r w:rsidRPr="006F2B0A">
        <w:rPr>
          <w:color w:val="auto"/>
        </w:rPr>
        <w:tab/>
      </w:r>
      <w:r w:rsidRPr="006F2B0A">
        <w:rPr>
          <w:color w:val="auto"/>
        </w:rPr>
        <w:tab/>
      </w:r>
      <w:r w:rsidR="00FD5F7E">
        <w:rPr>
          <w:color w:val="auto"/>
        </w:rPr>
        <w:t>8</w:t>
      </w:r>
      <w:r w:rsidRPr="006F2B0A">
        <w:rPr>
          <w:color w:val="auto"/>
        </w:rPr>
        <w:t xml:space="preserve"> mm</w:t>
      </w:r>
    </w:p>
    <w:p w14:paraId="2DA441FF" w14:textId="77777777" w:rsidR="006F2B0A" w:rsidRPr="006F2B0A" w:rsidRDefault="006F2B0A" w:rsidP="006F2B0A">
      <w:pPr>
        <w:pStyle w:val="Odstavecseseznamem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6F2B0A">
        <w:rPr>
          <w:color w:val="auto"/>
        </w:rPr>
        <w:t>Flexibilní pružná spárovací hmota s možností pigmentace</w:t>
      </w:r>
    </w:p>
    <w:p w14:paraId="1184AD8E" w14:textId="18E34DCF" w:rsidR="006F2B0A" w:rsidRPr="00FD5F7E" w:rsidRDefault="00FD5F7E" w:rsidP="006F2B0A">
      <w:pPr>
        <w:pStyle w:val="Odstavecseseznamem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FD5F7E">
        <w:rPr>
          <w:color w:val="auto"/>
        </w:rPr>
        <w:t xml:space="preserve">Koupelna a toaleta </w:t>
      </w:r>
      <w:proofErr w:type="spellStart"/>
      <w:r w:rsidRPr="00FD5F7E">
        <w:rPr>
          <w:color w:val="auto"/>
        </w:rPr>
        <w:t>ref</w:t>
      </w:r>
      <w:proofErr w:type="spellEnd"/>
      <w:r w:rsidRPr="00FD5F7E">
        <w:rPr>
          <w:color w:val="auto"/>
        </w:rPr>
        <w:t xml:space="preserve">: RAKO </w:t>
      </w:r>
      <w:proofErr w:type="spellStart"/>
      <w:r w:rsidRPr="00FD5F7E">
        <w:rPr>
          <w:color w:val="auto"/>
        </w:rPr>
        <w:t>Compila</w:t>
      </w:r>
      <w:proofErr w:type="spellEnd"/>
      <w:r w:rsidRPr="00FD5F7E">
        <w:rPr>
          <w:color w:val="auto"/>
        </w:rPr>
        <w:t xml:space="preserve"> DAA34865 dlaždice slinutá šedá 30x30 cm</w:t>
      </w:r>
    </w:p>
    <w:p w14:paraId="2A02D2DD" w14:textId="77777777" w:rsidR="006F2B0A" w:rsidRPr="006F2B0A" w:rsidRDefault="006F2B0A" w:rsidP="006F2B0A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6F2B0A">
        <w:rPr>
          <w:color w:val="auto"/>
        </w:rPr>
        <w:t>Lepící stěrková hmota na bázi cementu, vysoce přilnavé a vhodné pro slinuté dlažby</w:t>
      </w:r>
      <w:r w:rsidRPr="006F2B0A">
        <w:rPr>
          <w:color w:val="auto"/>
        </w:rPr>
        <w:tab/>
        <w:t xml:space="preserve">5 mm </w:t>
      </w:r>
    </w:p>
    <w:p w14:paraId="49603D8E" w14:textId="72C44A04" w:rsidR="006F2B0A" w:rsidRPr="002D7AFF" w:rsidRDefault="006F2B0A" w:rsidP="006F2B0A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2D7AFF">
        <w:rPr>
          <w:color w:val="auto"/>
        </w:rPr>
        <w:t>Jednosložková hydroizolační hmota, elastická, voděodolná</w:t>
      </w:r>
      <w:r w:rsidRPr="002D7AFF">
        <w:rPr>
          <w:color w:val="auto"/>
        </w:rPr>
        <w:tab/>
      </w:r>
      <w:r w:rsidR="00094549" w:rsidRPr="002D7AFF">
        <w:rPr>
          <w:color w:val="auto"/>
        </w:rPr>
        <w:tab/>
      </w:r>
      <w:r w:rsidR="00094549" w:rsidRPr="002D7AFF">
        <w:rPr>
          <w:color w:val="auto"/>
        </w:rPr>
        <w:tab/>
      </w:r>
      <w:r w:rsidRPr="002D7AFF">
        <w:rPr>
          <w:color w:val="auto"/>
        </w:rPr>
        <w:tab/>
      </w:r>
      <w:r w:rsidRPr="002D7AFF">
        <w:rPr>
          <w:color w:val="auto"/>
        </w:rPr>
        <w:tab/>
        <w:t>2 mm</w:t>
      </w:r>
    </w:p>
    <w:p w14:paraId="0C263F30" w14:textId="77777777" w:rsidR="006F2B0A" w:rsidRPr="006F2B0A" w:rsidRDefault="006F2B0A" w:rsidP="006F2B0A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ind w:left="360"/>
        <w:jc w:val="both"/>
        <w:rPr>
          <w:color w:val="auto"/>
        </w:rPr>
      </w:pPr>
      <w:r w:rsidRPr="006F2B0A">
        <w:rPr>
          <w:color w:val="auto"/>
        </w:rPr>
        <w:tab/>
        <w:t>(pouze mokré provozy koupelna a WC)</w:t>
      </w:r>
      <w:r w:rsidRPr="006F2B0A">
        <w:rPr>
          <w:color w:val="auto"/>
        </w:rPr>
        <w:tab/>
      </w:r>
      <w:r w:rsidRPr="006F2B0A">
        <w:rPr>
          <w:color w:val="auto"/>
        </w:rPr>
        <w:tab/>
        <w:t xml:space="preserve"> </w:t>
      </w:r>
    </w:p>
    <w:p w14:paraId="3252DCAB" w14:textId="77777777" w:rsidR="006F2B0A" w:rsidRPr="006F2B0A" w:rsidRDefault="006F2B0A" w:rsidP="006F2B0A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6F2B0A">
        <w:rPr>
          <w:color w:val="auto"/>
        </w:rPr>
        <w:t>Hloubková penetrace na betonové povrchy</w:t>
      </w:r>
      <w:r w:rsidRPr="006F2B0A">
        <w:rPr>
          <w:color w:val="auto"/>
        </w:rPr>
        <w:tab/>
      </w:r>
      <w:r w:rsidRPr="006F2B0A">
        <w:rPr>
          <w:color w:val="auto"/>
        </w:rPr>
        <w:tab/>
      </w:r>
      <w:r w:rsidRPr="006F2B0A">
        <w:rPr>
          <w:color w:val="auto"/>
        </w:rPr>
        <w:tab/>
      </w:r>
      <w:r w:rsidRPr="006F2B0A">
        <w:rPr>
          <w:color w:val="auto"/>
        </w:rPr>
        <w:tab/>
      </w:r>
      <w:r w:rsidRPr="006F2B0A">
        <w:rPr>
          <w:color w:val="auto"/>
        </w:rPr>
        <w:tab/>
      </w:r>
      <w:r w:rsidRPr="006F2B0A">
        <w:rPr>
          <w:color w:val="auto"/>
        </w:rPr>
        <w:tab/>
      </w:r>
      <w:r w:rsidRPr="006F2B0A">
        <w:rPr>
          <w:color w:val="auto"/>
        </w:rPr>
        <w:tab/>
        <w:t>-</w:t>
      </w:r>
    </w:p>
    <w:p w14:paraId="2FE869DC" w14:textId="28A6483F" w:rsidR="006F2B0A" w:rsidRPr="006F2B0A" w:rsidRDefault="006F2B0A" w:rsidP="006F2B0A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6F2B0A">
        <w:rPr>
          <w:color w:val="auto"/>
        </w:rPr>
        <w:t xml:space="preserve">Cementový lehčený potěr s keramickým kamenivem zrnitosti cca 4 mm </w:t>
      </w:r>
      <w:r w:rsidRPr="006F2B0A">
        <w:rPr>
          <w:color w:val="auto"/>
        </w:rPr>
        <w:tab/>
      </w:r>
      <w:r w:rsidRPr="006F2B0A">
        <w:rPr>
          <w:color w:val="auto"/>
        </w:rPr>
        <w:tab/>
      </w:r>
      <w:r w:rsidRPr="006F2B0A">
        <w:rPr>
          <w:color w:val="auto"/>
        </w:rPr>
        <w:tab/>
        <w:t>5</w:t>
      </w:r>
      <w:r w:rsidR="00094549">
        <w:rPr>
          <w:color w:val="auto"/>
        </w:rPr>
        <w:t>0</w:t>
      </w:r>
      <w:r w:rsidRPr="006F2B0A">
        <w:rPr>
          <w:color w:val="auto"/>
        </w:rPr>
        <w:t xml:space="preserve"> mm </w:t>
      </w:r>
    </w:p>
    <w:p w14:paraId="0231D951" w14:textId="77777777" w:rsidR="006F2B0A" w:rsidRPr="006F2B0A" w:rsidRDefault="006F2B0A" w:rsidP="006F2B0A">
      <w:pPr>
        <w:pStyle w:val="Odstavecseseznamem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6F2B0A">
        <w:rPr>
          <w:color w:val="auto"/>
        </w:rPr>
        <w:t xml:space="preserve">Nutné dodržení minimální tl. 50 mm </w:t>
      </w:r>
    </w:p>
    <w:p w14:paraId="4D6ABB56" w14:textId="77777777" w:rsidR="006F2B0A" w:rsidRPr="006F2B0A" w:rsidRDefault="006F2B0A" w:rsidP="006F2B0A">
      <w:pPr>
        <w:pStyle w:val="Odstavecseseznamem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6F2B0A">
        <w:rPr>
          <w:color w:val="auto"/>
        </w:rPr>
        <w:t>Lehký beton třídy LC 12/13</w:t>
      </w:r>
    </w:p>
    <w:p w14:paraId="12A1B3F4" w14:textId="77777777" w:rsidR="006F2B0A" w:rsidRPr="006F2B0A" w:rsidRDefault="006F2B0A" w:rsidP="006F2B0A">
      <w:pPr>
        <w:pStyle w:val="Odstavecseseznamem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6F2B0A">
        <w:rPr>
          <w:color w:val="auto"/>
        </w:rPr>
        <w:t>Dilatování potěru od stěn vloženými minerálními pásky š=10 mm</w:t>
      </w:r>
    </w:p>
    <w:p w14:paraId="142AC2D7" w14:textId="236E10C6" w:rsidR="006F2B0A" w:rsidRPr="00094549" w:rsidRDefault="006F2B0A" w:rsidP="00094549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6F2B0A">
        <w:rPr>
          <w:color w:val="auto"/>
        </w:rPr>
        <w:t>Separační polyethylenová fólie</w:t>
      </w:r>
      <w:r w:rsidRPr="006F2B0A">
        <w:rPr>
          <w:color w:val="auto"/>
        </w:rPr>
        <w:tab/>
      </w:r>
      <w:r w:rsidRPr="006F2B0A">
        <w:rPr>
          <w:color w:val="auto"/>
        </w:rPr>
        <w:tab/>
      </w:r>
      <w:r w:rsidRPr="006F2B0A">
        <w:rPr>
          <w:color w:val="auto"/>
        </w:rPr>
        <w:tab/>
      </w:r>
      <w:r w:rsidRPr="006F2B0A">
        <w:rPr>
          <w:color w:val="auto"/>
        </w:rPr>
        <w:tab/>
      </w:r>
      <w:r w:rsidRPr="006F2B0A">
        <w:rPr>
          <w:color w:val="auto"/>
        </w:rPr>
        <w:tab/>
      </w:r>
      <w:r w:rsidRPr="006F2B0A">
        <w:rPr>
          <w:color w:val="auto"/>
        </w:rPr>
        <w:tab/>
      </w:r>
      <w:r w:rsidRPr="006F2B0A">
        <w:rPr>
          <w:color w:val="auto"/>
        </w:rPr>
        <w:tab/>
      </w:r>
      <w:r w:rsidRPr="006F2B0A">
        <w:rPr>
          <w:color w:val="auto"/>
        </w:rPr>
        <w:tab/>
        <w:t>-</w:t>
      </w:r>
      <w:r w:rsidRPr="00094549">
        <w:rPr>
          <w:color w:val="auto"/>
        </w:rPr>
        <w:tab/>
        <w:t xml:space="preserve"> </w:t>
      </w:r>
    </w:p>
    <w:p w14:paraId="7269A5FF" w14:textId="2405DD00" w:rsidR="006F2B0A" w:rsidRPr="00A9006D" w:rsidRDefault="006F2B0A" w:rsidP="006F2B0A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ind w:left="360"/>
        <w:jc w:val="both"/>
        <w:rPr>
          <w:b/>
          <w:bCs/>
          <w:color w:val="auto"/>
          <w:u w:val="single"/>
        </w:rPr>
      </w:pPr>
      <w:r w:rsidRPr="006F2B0A">
        <w:rPr>
          <w:color w:val="FF0000"/>
        </w:rPr>
        <w:tab/>
      </w:r>
      <w:r w:rsidRPr="006F2B0A">
        <w:rPr>
          <w:color w:val="FF0000"/>
        </w:rPr>
        <w:tab/>
      </w:r>
      <w:r w:rsidRPr="006F2B0A">
        <w:rPr>
          <w:color w:val="FF0000"/>
        </w:rPr>
        <w:tab/>
      </w:r>
      <w:r w:rsidRPr="006F2B0A">
        <w:rPr>
          <w:color w:val="FF0000"/>
        </w:rPr>
        <w:tab/>
      </w:r>
      <w:r w:rsidRPr="006F2B0A">
        <w:rPr>
          <w:color w:val="FF0000"/>
        </w:rPr>
        <w:tab/>
      </w:r>
      <w:r w:rsidRPr="006F2B0A">
        <w:rPr>
          <w:color w:val="FF0000"/>
        </w:rPr>
        <w:tab/>
      </w:r>
      <w:r w:rsidRPr="006F2B0A">
        <w:rPr>
          <w:color w:val="FF0000"/>
        </w:rPr>
        <w:tab/>
      </w:r>
      <w:r w:rsidRPr="006F2B0A">
        <w:rPr>
          <w:color w:val="FF0000"/>
        </w:rPr>
        <w:tab/>
      </w:r>
      <w:r w:rsidRPr="00A9006D">
        <w:rPr>
          <w:b/>
          <w:bCs/>
          <w:color w:val="auto"/>
          <w:u w:val="single"/>
        </w:rPr>
        <w:t>Celkem</w:t>
      </w:r>
      <w:r w:rsidRPr="00A9006D">
        <w:rPr>
          <w:b/>
          <w:bCs/>
          <w:color w:val="auto"/>
          <w:u w:val="single"/>
        </w:rPr>
        <w:tab/>
      </w:r>
      <w:r w:rsidRPr="00A9006D">
        <w:rPr>
          <w:b/>
          <w:bCs/>
          <w:color w:val="auto"/>
          <w:u w:val="single"/>
        </w:rPr>
        <w:tab/>
      </w:r>
      <w:r w:rsidRPr="00A9006D">
        <w:rPr>
          <w:b/>
          <w:bCs/>
          <w:color w:val="auto"/>
          <w:u w:val="single"/>
        </w:rPr>
        <w:tab/>
      </w:r>
      <w:r w:rsidRPr="00A9006D">
        <w:rPr>
          <w:b/>
          <w:bCs/>
          <w:color w:val="auto"/>
          <w:u w:val="single"/>
        </w:rPr>
        <w:tab/>
      </w:r>
      <w:r w:rsidR="00094549">
        <w:rPr>
          <w:b/>
          <w:bCs/>
          <w:color w:val="auto"/>
          <w:u w:val="single"/>
        </w:rPr>
        <w:t>65</w:t>
      </w:r>
      <w:r w:rsidRPr="00A9006D">
        <w:rPr>
          <w:b/>
          <w:bCs/>
          <w:color w:val="auto"/>
          <w:u w:val="single"/>
        </w:rPr>
        <w:t xml:space="preserve"> mm</w:t>
      </w:r>
    </w:p>
    <w:p w14:paraId="7E2CCD5C" w14:textId="77777777" w:rsidR="00A9006D" w:rsidRPr="00A9006D" w:rsidRDefault="00A9006D" w:rsidP="006F2B0A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ind w:left="360"/>
        <w:jc w:val="both"/>
        <w:rPr>
          <w:color w:val="FF0000"/>
        </w:rPr>
      </w:pPr>
    </w:p>
    <w:p w14:paraId="1F6A4291" w14:textId="3030B1EB" w:rsidR="006F2B0A" w:rsidRPr="006F2B0A" w:rsidRDefault="006F2B0A" w:rsidP="006F2B0A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6F2B0A">
        <w:rPr>
          <w:color w:val="auto"/>
        </w:rPr>
        <w:t>Stávající podsyp</w:t>
      </w:r>
      <w:r w:rsidR="00566771">
        <w:rPr>
          <w:color w:val="auto"/>
        </w:rPr>
        <w:tab/>
      </w:r>
      <w:r w:rsidR="00566771">
        <w:rPr>
          <w:color w:val="auto"/>
        </w:rPr>
        <w:tab/>
      </w:r>
      <w:r w:rsidRPr="006F2B0A"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 w:rsidRPr="006F2B0A">
        <w:rPr>
          <w:color w:val="auto"/>
        </w:rPr>
        <w:tab/>
      </w:r>
      <w:r w:rsidRPr="006F2B0A">
        <w:rPr>
          <w:color w:val="auto"/>
        </w:rPr>
        <w:tab/>
      </w:r>
      <w:r w:rsidRPr="006F2B0A">
        <w:rPr>
          <w:color w:val="auto"/>
        </w:rPr>
        <w:tab/>
      </w:r>
      <w:r w:rsidRPr="006F2B0A">
        <w:rPr>
          <w:color w:val="auto"/>
        </w:rPr>
        <w:tab/>
      </w:r>
      <w:r w:rsidRPr="006F2B0A">
        <w:rPr>
          <w:color w:val="auto"/>
        </w:rPr>
        <w:tab/>
      </w:r>
      <w:r w:rsidR="00094549">
        <w:rPr>
          <w:color w:val="auto"/>
        </w:rPr>
        <w:t>102</w:t>
      </w:r>
      <w:r w:rsidRPr="006F2B0A">
        <w:rPr>
          <w:color w:val="auto"/>
        </w:rPr>
        <w:t xml:space="preserve"> mm</w:t>
      </w:r>
    </w:p>
    <w:p w14:paraId="05C2DB78" w14:textId="77777777" w:rsidR="006F2B0A" w:rsidRPr="006F2B0A" w:rsidRDefault="006F2B0A" w:rsidP="006F2B0A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ind w:left="360"/>
        <w:jc w:val="both"/>
        <w:rPr>
          <w:color w:val="FF0000"/>
        </w:rPr>
      </w:pPr>
    </w:p>
    <w:p w14:paraId="5A121C26" w14:textId="46683A3A" w:rsidR="006F2B0A" w:rsidRPr="00566771" w:rsidRDefault="006F2B0A" w:rsidP="006F2B0A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566771">
        <w:rPr>
          <w:color w:val="auto"/>
        </w:rPr>
        <w:t>Stávající stropní konstrukce (</w:t>
      </w:r>
      <w:r w:rsidR="00566771" w:rsidRPr="00566771">
        <w:rPr>
          <w:color w:val="auto"/>
        </w:rPr>
        <w:t>železobetonový žebrový strop)</w:t>
      </w:r>
      <w:r w:rsidRPr="00566771">
        <w:rPr>
          <w:color w:val="auto"/>
        </w:rPr>
        <w:tab/>
      </w:r>
      <w:r w:rsidRPr="00566771">
        <w:rPr>
          <w:color w:val="auto"/>
        </w:rPr>
        <w:tab/>
      </w:r>
      <w:r w:rsidRPr="00566771">
        <w:rPr>
          <w:color w:val="auto"/>
        </w:rPr>
        <w:tab/>
      </w:r>
      <w:r w:rsidRPr="00566771">
        <w:rPr>
          <w:color w:val="auto"/>
        </w:rPr>
        <w:tab/>
        <w:t>-</w:t>
      </w:r>
    </w:p>
    <w:p w14:paraId="03CEC908" w14:textId="77777777" w:rsidR="006F2B0A" w:rsidRPr="006F2B0A" w:rsidRDefault="006F2B0A" w:rsidP="006F2B0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FF0000"/>
        </w:rPr>
      </w:pPr>
    </w:p>
    <w:p w14:paraId="2F02E89C" w14:textId="77777777" w:rsidR="006F2B0A" w:rsidRPr="00566771" w:rsidRDefault="006F2B0A" w:rsidP="006F2B0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566771">
        <w:rPr>
          <w:color w:val="auto"/>
        </w:rPr>
        <w:t xml:space="preserve">Pozn.: </w:t>
      </w:r>
    </w:p>
    <w:p w14:paraId="1DA28510" w14:textId="77777777" w:rsidR="006F2B0A" w:rsidRPr="00566771" w:rsidRDefault="006F2B0A" w:rsidP="006F2B0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566771">
        <w:rPr>
          <w:color w:val="auto"/>
        </w:rPr>
        <w:t xml:space="preserve">Keramická dlažba a spárovací hmota – odstín dle výběru investora. </w:t>
      </w:r>
    </w:p>
    <w:p w14:paraId="7ED768DC" w14:textId="77777777" w:rsidR="006F2B0A" w:rsidRPr="00566771" w:rsidRDefault="006F2B0A" w:rsidP="006F2B0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566771">
        <w:rPr>
          <w:color w:val="auto"/>
        </w:rPr>
        <w:t xml:space="preserve">Hydroizolační stěrka bude vytažena na sokl do v. min 300 mm. V rozích a koutech bude vyztužena systémovou bandážní páskou. </w:t>
      </w:r>
    </w:p>
    <w:p w14:paraId="28DECD03" w14:textId="77777777" w:rsidR="006F2B0A" w:rsidRPr="00566771" w:rsidRDefault="006F2B0A" w:rsidP="006F2B0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566771">
        <w:rPr>
          <w:color w:val="auto"/>
        </w:rPr>
        <w:t>Součástí dlažby bude dodávka přechodových / ukončovacích lišt.</w:t>
      </w:r>
    </w:p>
    <w:p w14:paraId="65CCA067" w14:textId="7BDF9292" w:rsidR="00566771" w:rsidRDefault="006F2B0A" w:rsidP="006F2B0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566771">
        <w:rPr>
          <w:color w:val="auto"/>
        </w:rPr>
        <w:lastRenderedPageBreak/>
        <w:t xml:space="preserve">Tloušťka </w:t>
      </w:r>
      <w:r w:rsidR="00566771">
        <w:rPr>
          <w:color w:val="auto"/>
        </w:rPr>
        <w:t xml:space="preserve">stávajícího </w:t>
      </w:r>
      <w:r w:rsidRPr="00566771">
        <w:rPr>
          <w:color w:val="auto"/>
        </w:rPr>
        <w:t>vyrovnávacího podsypu bude zvolena tak, aby nášlapné vrstvy podlah byly v jedné výškové úrovni.</w:t>
      </w:r>
      <w:r w:rsidR="00566771">
        <w:rPr>
          <w:color w:val="auto"/>
        </w:rPr>
        <w:t xml:space="preserve"> </w:t>
      </w:r>
    </w:p>
    <w:p w14:paraId="61819208" w14:textId="7149852F" w:rsidR="00566771" w:rsidRPr="00566771" w:rsidRDefault="00566771" w:rsidP="006F2B0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rPr>
          <w:color w:val="auto"/>
        </w:rPr>
        <w:t>Stávající podsyp bude prosátý a zbaven velkých kusů.</w:t>
      </w:r>
    </w:p>
    <w:p w14:paraId="288C48FE" w14:textId="77777777" w:rsidR="006F2B0A" w:rsidRPr="006F2B0A" w:rsidRDefault="006F2B0A" w:rsidP="006F2B0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FF0000"/>
        </w:rPr>
      </w:pPr>
    </w:p>
    <w:p w14:paraId="28D90C92" w14:textId="77777777" w:rsidR="006F2B0A" w:rsidRPr="00566771" w:rsidRDefault="006F2B0A" w:rsidP="006F2B0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  <w:u w:val="single"/>
        </w:rPr>
      </w:pPr>
      <w:r w:rsidRPr="00566771">
        <w:rPr>
          <w:color w:val="auto"/>
          <w:u w:val="single"/>
        </w:rPr>
        <w:t>Doplnění/ odstranění násypu</w:t>
      </w:r>
    </w:p>
    <w:p w14:paraId="4ED16E8C" w14:textId="47C9A924" w:rsidR="006F2B0A" w:rsidRPr="00566771" w:rsidRDefault="006F2B0A" w:rsidP="006F2B0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566771">
        <w:rPr>
          <w:color w:val="auto"/>
        </w:rPr>
        <w:t>1. 0</w:t>
      </w:r>
      <w:r w:rsidR="00566771" w:rsidRPr="00566771">
        <w:rPr>
          <w:color w:val="auto"/>
        </w:rPr>
        <w:t>2, 1.04,</w:t>
      </w:r>
      <w:r w:rsidRPr="00566771">
        <w:rPr>
          <w:color w:val="auto"/>
        </w:rPr>
        <w:tab/>
      </w:r>
      <w:r w:rsidR="00566771" w:rsidRPr="00566771">
        <w:rPr>
          <w:color w:val="auto"/>
        </w:rPr>
        <w:t>- předpokládané o</w:t>
      </w:r>
      <w:r w:rsidRPr="00566771">
        <w:rPr>
          <w:color w:val="auto"/>
        </w:rPr>
        <w:t>dstraněn</w:t>
      </w:r>
      <w:r w:rsidR="00566771" w:rsidRPr="00566771">
        <w:rPr>
          <w:color w:val="auto"/>
        </w:rPr>
        <w:t xml:space="preserve">í tl. vrstvy stávajícího podsypu </w:t>
      </w:r>
      <w:r w:rsidR="00566771" w:rsidRPr="00566771">
        <w:rPr>
          <w:color w:val="auto"/>
        </w:rPr>
        <w:tab/>
      </w:r>
      <w:r w:rsidR="00094549">
        <w:rPr>
          <w:color w:val="auto"/>
        </w:rPr>
        <w:t>22</w:t>
      </w:r>
      <w:r w:rsidR="00566771" w:rsidRPr="00566771">
        <w:rPr>
          <w:color w:val="auto"/>
        </w:rPr>
        <w:t xml:space="preserve"> mm</w:t>
      </w:r>
    </w:p>
    <w:p w14:paraId="5D139F53" w14:textId="77777777" w:rsidR="00566771" w:rsidRDefault="00566771" w:rsidP="006F2B0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FF0000"/>
        </w:rPr>
      </w:pPr>
    </w:p>
    <w:p w14:paraId="0FA8BA07" w14:textId="77777777" w:rsidR="006F2B0A" w:rsidRDefault="006F2B0A" w:rsidP="00E74CB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FF0000"/>
        </w:rPr>
      </w:pPr>
    </w:p>
    <w:p w14:paraId="1BBE04AD" w14:textId="0BDA6243" w:rsidR="006F2B0A" w:rsidRPr="006F2B0A" w:rsidRDefault="006F2B0A" w:rsidP="006F2B0A">
      <w:pPr>
        <w:pStyle w:val="Nadpis2"/>
        <w:tabs>
          <w:tab w:val="left" w:pos="432"/>
        </w:tabs>
        <w:jc w:val="both"/>
        <w:rPr>
          <w:color w:val="auto"/>
        </w:rPr>
      </w:pPr>
      <w:bookmarkStart w:id="4" w:name="_Toc192839798"/>
      <w:r w:rsidRPr="006F2B0A">
        <w:rPr>
          <w:color w:val="auto"/>
        </w:rPr>
        <w:t>F</w:t>
      </w:r>
      <w:r w:rsidRPr="006F2B0A">
        <w:rPr>
          <w:color w:val="auto"/>
          <w:lang w:val="ru-RU"/>
        </w:rPr>
        <w:t>.</w:t>
      </w:r>
      <w:r>
        <w:rPr>
          <w:color w:val="auto"/>
        </w:rPr>
        <w:t>3</w:t>
      </w:r>
      <w:r w:rsidRPr="006F2B0A">
        <w:rPr>
          <w:color w:val="auto"/>
          <w:lang w:val="ru-RU"/>
        </w:rPr>
        <w:t xml:space="preserve"> </w:t>
      </w:r>
      <w:r w:rsidRPr="006F2B0A">
        <w:rPr>
          <w:color w:val="auto"/>
        </w:rPr>
        <w:t xml:space="preserve">– Keramická dlažba – </w:t>
      </w:r>
      <w:bookmarkEnd w:id="4"/>
      <w:r w:rsidR="00024A05">
        <w:rPr>
          <w:color w:val="auto"/>
        </w:rPr>
        <w:t>vstupní předsíň</w:t>
      </w:r>
      <w:r w:rsidR="006C1D73">
        <w:rPr>
          <w:color w:val="auto"/>
        </w:rPr>
        <w:t xml:space="preserve"> </w:t>
      </w:r>
    </w:p>
    <w:p w14:paraId="63C63298" w14:textId="43556A54" w:rsidR="006F2B0A" w:rsidRPr="00566771" w:rsidRDefault="006F2B0A" w:rsidP="006F2B0A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566771">
        <w:rPr>
          <w:color w:val="auto"/>
        </w:rPr>
        <w:t>Keramická slinutá dlažba glazovaná, mechanicky odolná, protiskluznost R10</w:t>
      </w:r>
      <w:r w:rsidRPr="00566771">
        <w:rPr>
          <w:color w:val="auto"/>
        </w:rPr>
        <w:tab/>
      </w:r>
      <w:r w:rsidRPr="00566771">
        <w:rPr>
          <w:color w:val="auto"/>
        </w:rPr>
        <w:tab/>
      </w:r>
      <w:r w:rsidR="00FD5F7E">
        <w:rPr>
          <w:color w:val="auto"/>
        </w:rPr>
        <w:t>8 mm</w:t>
      </w:r>
    </w:p>
    <w:p w14:paraId="458FD194" w14:textId="77777777" w:rsidR="006F2B0A" w:rsidRPr="00566771" w:rsidRDefault="006F2B0A" w:rsidP="006F2B0A">
      <w:pPr>
        <w:pStyle w:val="Odstavecseseznamem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566771">
        <w:rPr>
          <w:color w:val="auto"/>
        </w:rPr>
        <w:t>Flexibilní pružná spárovací hmota s možností pigmentace</w:t>
      </w:r>
    </w:p>
    <w:p w14:paraId="6788EA76" w14:textId="3654295E" w:rsidR="005E5955" w:rsidRPr="00FD5F7E" w:rsidRDefault="006F2B0A" w:rsidP="005E5955">
      <w:pPr>
        <w:pStyle w:val="Odstavecseseznamem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  <w:highlight w:val="yellow"/>
        </w:rPr>
      </w:pPr>
      <w:r w:rsidRPr="00FD5F7E">
        <w:rPr>
          <w:color w:val="auto"/>
        </w:rPr>
        <w:t xml:space="preserve">Předsíň </w:t>
      </w:r>
      <w:proofErr w:type="spellStart"/>
      <w:r w:rsidRPr="00FD5F7E">
        <w:rPr>
          <w:color w:val="auto"/>
        </w:rPr>
        <w:t>ref</w:t>
      </w:r>
      <w:proofErr w:type="spellEnd"/>
      <w:r w:rsidRPr="00FD5F7E">
        <w:rPr>
          <w:color w:val="auto"/>
        </w:rPr>
        <w:t xml:space="preserve">. </w:t>
      </w:r>
      <w:r w:rsidR="00FD5F7E" w:rsidRPr="00FD5F7E">
        <w:rPr>
          <w:color w:val="auto"/>
        </w:rPr>
        <w:t xml:space="preserve">RAKO </w:t>
      </w:r>
      <w:proofErr w:type="spellStart"/>
      <w:r w:rsidR="00FD5F7E" w:rsidRPr="00FD5F7E">
        <w:rPr>
          <w:color w:val="auto"/>
        </w:rPr>
        <w:t>Compila</w:t>
      </w:r>
      <w:proofErr w:type="spellEnd"/>
      <w:r w:rsidR="00FD5F7E" w:rsidRPr="00FD5F7E">
        <w:rPr>
          <w:color w:val="auto"/>
        </w:rPr>
        <w:t xml:space="preserve"> DAA34867 dlaždice slinutá šedobéžová 30x30 cm</w:t>
      </w:r>
    </w:p>
    <w:p w14:paraId="61C40B23" w14:textId="77777777" w:rsidR="006F2B0A" w:rsidRPr="006C1D73" w:rsidRDefault="006F2B0A" w:rsidP="006F2B0A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6C1D73">
        <w:rPr>
          <w:color w:val="auto"/>
        </w:rPr>
        <w:t>Lepící stěrková hmota na bázi cementu, vysoce přilnavé a vhodné pro slinuté dlažby</w:t>
      </w:r>
      <w:r w:rsidRPr="006C1D73">
        <w:rPr>
          <w:color w:val="auto"/>
        </w:rPr>
        <w:tab/>
        <w:t xml:space="preserve">5 mm </w:t>
      </w:r>
    </w:p>
    <w:p w14:paraId="5250202C" w14:textId="77777777" w:rsidR="006C1D73" w:rsidRPr="006F2B0A" w:rsidRDefault="006C1D73" w:rsidP="006C1D73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6F2B0A">
        <w:rPr>
          <w:color w:val="auto"/>
        </w:rPr>
        <w:t>Hloubková penetrace na betonové povrchy</w:t>
      </w:r>
      <w:r w:rsidRPr="006F2B0A">
        <w:rPr>
          <w:color w:val="auto"/>
        </w:rPr>
        <w:tab/>
      </w:r>
      <w:r w:rsidRPr="006F2B0A">
        <w:rPr>
          <w:color w:val="auto"/>
        </w:rPr>
        <w:tab/>
      </w:r>
      <w:r w:rsidRPr="006F2B0A">
        <w:rPr>
          <w:color w:val="auto"/>
        </w:rPr>
        <w:tab/>
      </w:r>
      <w:r w:rsidRPr="006F2B0A">
        <w:rPr>
          <w:color w:val="auto"/>
        </w:rPr>
        <w:tab/>
      </w:r>
      <w:r w:rsidRPr="006F2B0A">
        <w:rPr>
          <w:color w:val="auto"/>
        </w:rPr>
        <w:tab/>
      </w:r>
      <w:r w:rsidRPr="006F2B0A">
        <w:rPr>
          <w:color w:val="auto"/>
        </w:rPr>
        <w:tab/>
      </w:r>
      <w:r w:rsidRPr="006F2B0A">
        <w:rPr>
          <w:color w:val="auto"/>
        </w:rPr>
        <w:tab/>
        <w:t>-</w:t>
      </w:r>
    </w:p>
    <w:p w14:paraId="66EF1EEF" w14:textId="7AA990DA" w:rsidR="006C1D73" w:rsidRPr="006F2B0A" w:rsidRDefault="006C1D73" w:rsidP="006C1D73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6F2B0A">
        <w:rPr>
          <w:color w:val="auto"/>
        </w:rPr>
        <w:t xml:space="preserve">Cementový lehčený potěr s keramickým kamenivem zrnitosti cca 4 mm </w:t>
      </w:r>
      <w:r w:rsidRPr="006F2B0A">
        <w:rPr>
          <w:color w:val="auto"/>
        </w:rPr>
        <w:tab/>
      </w:r>
      <w:r w:rsidRPr="006F2B0A">
        <w:rPr>
          <w:color w:val="auto"/>
        </w:rPr>
        <w:tab/>
      </w:r>
      <w:r w:rsidRPr="006F2B0A">
        <w:rPr>
          <w:color w:val="auto"/>
        </w:rPr>
        <w:tab/>
        <w:t>5</w:t>
      </w:r>
      <w:r w:rsidR="00094549">
        <w:rPr>
          <w:color w:val="auto"/>
        </w:rPr>
        <w:t>0</w:t>
      </w:r>
      <w:r w:rsidRPr="006F2B0A">
        <w:rPr>
          <w:color w:val="auto"/>
        </w:rPr>
        <w:t xml:space="preserve"> mm </w:t>
      </w:r>
    </w:p>
    <w:p w14:paraId="7E82A6B0" w14:textId="77777777" w:rsidR="006C1D73" w:rsidRPr="006F2B0A" w:rsidRDefault="006C1D73" w:rsidP="006C1D73">
      <w:pPr>
        <w:pStyle w:val="Odstavecseseznamem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6F2B0A">
        <w:rPr>
          <w:color w:val="auto"/>
        </w:rPr>
        <w:t xml:space="preserve">Nutné dodržení minimální tl. 50 mm </w:t>
      </w:r>
    </w:p>
    <w:p w14:paraId="7541B568" w14:textId="77777777" w:rsidR="006C1D73" w:rsidRPr="006F2B0A" w:rsidRDefault="006C1D73" w:rsidP="006C1D73">
      <w:pPr>
        <w:pStyle w:val="Odstavecseseznamem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6F2B0A">
        <w:rPr>
          <w:color w:val="auto"/>
        </w:rPr>
        <w:t>Lehký beton třídy LC 12/13</w:t>
      </w:r>
    </w:p>
    <w:p w14:paraId="74D94034" w14:textId="77777777" w:rsidR="006C1D73" w:rsidRPr="006F2B0A" w:rsidRDefault="006C1D73" w:rsidP="006C1D73">
      <w:pPr>
        <w:pStyle w:val="Odstavecseseznamem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6F2B0A">
        <w:rPr>
          <w:color w:val="auto"/>
        </w:rPr>
        <w:t>Dilatování potěru od stěn vloženými minerálními pásky š=10 mm</w:t>
      </w:r>
    </w:p>
    <w:p w14:paraId="4D80FA9C" w14:textId="77777777" w:rsidR="006C1D73" w:rsidRPr="006F2B0A" w:rsidRDefault="006C1D73" w:rsidP="006C1D73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6F2B0A">
        <w:rPr>
          <w:color w:val="auto"/>
        </w:rPr>
        <w:t>Separační polyethylenová fólie</w:t>
      </w:r>
      <w:r w:rsidRPr="006F2B0A">
        <w:rPr>
          <w:color w:val="auto"/>
        </w:rPr>
        <w:tab/>
      </w:r>
      <w:r w:rsidRPr="006F2B0A">
        <w:rPr>
          <w:color w:val="auto"/>
        </w:rPr>
        <w:tab/>
      </w:r>
      <w:r w:rsidRPr="006F2B0A">
        <w:rPr>
          <w:color w:val="auto"/>
        </w:rPr>
        <w:tab/>
      </w:r>
      <w:r w:rsidRPr="006F2B0A">
        <w:rPr>
          <w:color w:val="auto"/>
        </w:rPr>
        <w:tab/>
      </w:r>
      <w:r w:rsidRPr="006F2B0A">
        <w:rPr>
          <w:color w:val="auto"/>
        </w:rPr>
        <w:tab/>
      </w:r>
      <w:r w:rsidRPr="006F2B0A">
        <w:rPr>
          <w:color w:val="auto"/>
        </w:rPr>
        <w:tab/>
      </w:r>
      <w:r w:rsidRPr="006F2B0A">
        <w:rPr>
          <w:color w:val="auto"/>
        </w:rPr>
        <w:tab/>
      </w:r>
      <w:r w:rsidRPr="006F2B0A">
        <w:rPr>
          <w:color w:val="auto"/>
        </w:rPr>
        <w:tab/>
        <w:t>-</w:t>
      </w:r>
    </w:p>
    <w:p w14:paraId="52384064" w14:textId="7875A2D9" w:rsidR="006C1D73" w:rsidRPr="006F2B0A" w:rsidRDefault="006C1D73" w:rsidP="006C1D73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ind w:left="360"/>
        <w:jc w:val="both"/>
        <w:rPr>
          <w:b/>
          <w:bCs/>
          <w:color w:val="FF0000"/>
          <w:u w:val="single"/>
        </w:rPr>
      </w:pPr>
      <w:r w:rsidRPr="006F2B0A">
        <w:rPr>
          <w:color w:val="FF0000"/>
        </w:rPr>
        <w:tab/>
      </w:r>
      <w:r w:rsidRPr="006F2B0A">
        <w:rPr>
          <w:color w:val="FF0000"/>
        </w:rPr>
        <w:tab/>
      </w:r>
      <w:r w:rsidRPr="006F2B0A">
        <w:rPr>
          <w:color w:val="FF0000"/>
        </w:rPr>
        <w:tab/>
      </w:r>
      <w:r w:rsidRPr="006F2B0A">
        <w:rPr>
          <w:color w:val="FF0000"/>
        </w:rPr>
        <w:tab/>
      </w:r>
      <w:r w:rsidRPr="006F2B0A">
        <w:rPr>
          <w:color w:val="FF0000"/>
        </w:rPr>
        <w:tab/>
      </w:r>
      <w:r w:rsidRPr="006F2B0A">
        <w:rPr>
          <w:color w:val="FF0000"/>
        </w:rPr>
        <w:tab/>
      </w:r>
      <w:r w:rsidRPr="006F2B0A">
        <w:rPr>
          <w:color w:val="FF0000"/>
        </w:rPr>
        <w:tab/>
      </w:r>
      <w:r w:rsidRPr="006F2B0A">
        <w:rPr>
          <w:color w:val="FF0000"/>
        </w:rPr>
        <w:tab/>
      </w:r>
      <w:r w:rsidRPr="006F2B0A">
        <w:rPr>
          <w:b/>
          <w:bCs/>
          <w:color w:val="auto"/>
          <w:u w:val="single"/>
        </w:rPr>
        <w:t>Celkem</w:t>
      </w:r>
      <w:r w:rsidRPr="006F2B0A">
        <w:rPr>
          <w:b/>
          <w:bCs/>
          <w:color w:val="auto"/>
          <w:u w:val="single"/>
        </w:rPr>
        <w:tab/>
      </w:r>
      <w:r w:rsidRPr="006F2B0A">
        <w:rPr>
          <w:b/>
          <w:bCs/>
          <w:color w:val="auto"/>
          <w:u w:val="single"/>
        </w:rPr>
        <w:tab/>
      </w:r>
      <w:r w:rsidRPr="006F2B0A">
        <w:rPr>
          <w:b/>
          <w:bCs/>
          <w:color w:val="auto"/>
          <w:u w:val="single"/>
        </w:rPr>
        <w:tab/>
      </w:r>
      <w:r w:rsidRPr="006F2B0A">
        <w:rPr>
          <w:b/>
          <w:bCs/>
          <w:color w:val="auto"/>
          <w:u w:val="single"/>
        </w:rPr>
        <w:tab/>
      </w:r>
      <w:r w:rsidR="00094549">
        <w:rPr>
          <w:b/>
          <w:bCs/>
          <w:color w:val="auto"/>
          <w:u w:val="single"/>
        </w:rPr>
        <w:t>63</w:t>
      </w:r>
      <w:r w:rsidRPr="006F2B0A">
        <w:rPr>
          <w:b/>
          <w:bCs/>
          <w:color w:val="auto"/>
          <w:u w:val="single"/>
        </w:rPr>
        <w:t xml:space="preserve"> mm</w:t>
      </w:r>
    </w:p>
    <w:p w14:paraId="530B120C" w14:textId="04BF2B4D" w:rsidR="006C1D73" w:rsidRPr="006F2B0A" w:rsidRDefault="006C1D73" w:rsidP="006C1D73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6F2B0A">
        <w:rPr>
          <w:color w:val="auto"/>
        </w:rPr>
        <w:t>Stávající podsyp</w:t>
      </w:r>
      <w:r>
        <w:rPr>
          <w:color w:val="auto"/>
        </w:rPr>
        <w:tab/>
      </w:r>
      <w:r>
        <w:rPr>
          <w:color w:val="auto"/>
        </w:rPr>
        <w:tab/>
      </w:r>
      <w:r w:rsidRPr="006F2B0A"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 w:rsidRPr="006F2B0A">
        <w:rPr>
          <w:color w:val="auto"/>
        </w:rPr>
        <w:tab/>
      </w:r>
      <w:r w:rsidRPr="006F2B0A">
        <w:rPr>
          <w:color w:val="auto"/>
        </w:rPr>
        <w:tab/>
      </w:r>
      <w:r w:rsidRPr="006F2B0A">
        <w:rPr>
          <w:color w:val="auto"/>
        </w:rPr>
        <w:tab/>
      </w:r>
      <w:r w:rsidRPr="006F2B0A">
        <w:rPr>
          <w:color w:val="auto"/>
        </w:rPr>
        <w:tab/>
      </w:r>
      <w:r w:rsidRPr="006F2B0A">
        <w:rPr>
          <w:color w:val="auto"/>
        </w:rPr>
        <w:tab/>
      </w:r>
      <w:r w:rsidR="00094549">
        <w:rPr>
          <w:color w:val="auto"/>
        </w:rPr>
        <w:t>104</w:t>
      </w:r>
      <w:r w:rsidRPr="006F2B0A">
        <w:rPr>
          <w:color w:val="auto"/>
        </w:rPr>
        <w:t xml:space="preserve"> mm</w:t>
      </w:r>
    </w:p>
    <w:p w14:paraId="6AC02867" w14:textId="77777777" w:rsidR="006C1D73" w:rsidRPr="006F2B0A" w:rsidRDefault="006C1D73" w:rsidP="006C1D73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ind w:left="360"/>
        <w:jc w:val="both"/>
        <w:rPr>
          <w:color w:val="FF0000"/>
        </w:rPr>
      </w:pPr>
    </w:p>
    <w:p w14:paraId="68DAF3A6" w14:textId="77777777" w:rsidR="006C1D73" w:rsidRPr="00566771" w:rsidRDefault="006C1D73" w:rsidP="006C1D73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566771">
        <w:rPr>
          <w:color w:val="auto"/>
        </w:rPr>
        <w:t>Stávající stropní konstrukce (železobetonový žebrový strop)</w:t>
      </w:r>
      <w:r w:rsidRPr="00566771">
        <w:rPr>
          <w:color w:val="auto"/>
        </w:rPr>
        <w:tab/>
      </w:r>
      <w:r w:rsidRPr="00566771">
        <w:rPr>
          <w:color w:val="auto"/>
        </w:rPr>
        <w:tab/>
      </w:r>
      <w:r w:rsidRPr="00566771">
        <w:rPr>
          <w:color w:val="auto"/>
        </w:rPr>
        <w:tab/>
      </w:r>
      <w:r w:rsidRPr="00566771">
        <w:rPr>
          <w:color w:val="auto"/>
        </w:rPr>
        <w:tab/>
        <w:t>-</w:t>
      </w:r>
    </w:p>
    <w:p w14:paraId="2E50F7BF" w14:textId="77777777" w:rsidR="006F2B0A" w:rsidRPr="006F2B0A" w:rsidRDefault="006F2B0A" w:rsidP="006F2B0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FF0000"/>
        </w:rPr>
      </w:pPr>
    </w:p>
    <w:p w14:paraId="39A3501E" w14:textId="77777777" w:rsidR="006C1D73" w:rsidRPr="00566771" w:rsidRDefault="006C1D73" w:rsidP="006C1D7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566771">
        <w:rPr>
          <w:color w:val="auto"/>
        </w:rPr>
        <w:t xml:space="preserve">Keramická dlažba a spárovací hmota – odstín dle výběru investora. </w:t>
      </w:r>
    </w:p>
    <w:p w14:paraId="04B94464" w14:textId="77777777" w:rsidR="006C1D73" w:rsidRPr="005E5955" w:rsidRDefault="006C1D73" w:rsidP="006C1D7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5E5955">
        <w:rPr>
          <w:color w:val="auto"/>
        </w:rPr>
        <w:t>Součástí dlažby bude dodávka přechodových / ukončovacích lišt.</w:t>
      </w:r>
    </w:p>
    <w:p w14:paraId="5281629B" w14:textId="77777777" w:rsidR="006C1D73" w:rsidRDefault="006C1D73" w:rsidP="006C1D7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566771">
        <w:rPr>
          <w:color w:val="auto"/>
        </w:rPr>
        <w:t xml:space="preserve">Tloušťka </w:t>
      </w:r>
      <w:r>
        <w:rPr>
          <w:color w:val="auto"/>
        </w:rPr>
        <w:t xml:space="preserve">stávajícího </w:t>
      </w:r>
      <w:r w:rsidRPr="00566771">
        <w:rPr>
          <w:color w:val="auto"/>
        </w:rPr>
        <w:t>vyrovnávacího podsypu bude zvolena tak, aby nášlapné vrstvy podlah byly v jedné výškové úrovni.</w:t>
      </w:r>
      <w:r>
        <w:rPr>
          <w:color w:val="auto"/>
        </w:rPr>
        <w:t xml:space="preserve"> </w:t>
      </w:r>
    </w:p>
    <w:p w14:paraId="48B0A994" w14:textId="77777777" w:rsidR="006C1D73" w:rsidRPr="00566771" w:rsidRDefault="006C1D73" w:rsidP="006C1D7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rPr>
          <w:color w:val="auto"/>
        </w:rPr>
        <w:t>Stávající podsyp bude prosátý a zbaven velkých kusů.</w:t>
      </w:r>
    </w:p>
    <w:p w14:paraId="3C66615E" w14:textId="77777777" w:rsidR="006C1D73" w:rsidRPr="006F2B0A" w:rsidRDefault="006C1D73" w:rsidP="006C1D7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FF0000"/>
        </w:rPr>
      </w:pPr>
    </w:p>
    <w:p w14:paraId="3EB21B61" w14:textId="77777777" w:rsidR="006C1D73" w:rsidRPr="00566771" w:rsidRDefault="006C1D73" w:rsidP="006C1D7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  <w:u w:val="single"/>
        </w:rPr>
      </w:pPr>
      <w:r w:rsidRPr="00566771">
        <w:rPr>
          <w:color w:val="auto"/>
          <w:u w:val="single"/>
        </w:rPr>
        <w:t>Doplnění/ odstranění násypu</w:t>
      </w:r>
    </w:p>
    <w:p w14:paraId="51D135F9" w14:textId="77C03892" w:rsidR="006C1D73" w:rsidRPr="00566771" w:rsidRDefault="006C1D73" w:rsidP="006C1D7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566771">
        <w:rPr>
          <w:color w:val="auto"/>
        </w:rPr>
        <w:t>1. 0</w:t>
      </w:r>
      <w:r>
        <w:rPr>
          <w:color w:val="auto"/>
        </w:rPr>
        <w:t>5</w:t>
      </w:r>
      <w:r w:rsidRPr="00566771">
        <w:rPr>
          <w:color w:val="auto"/>
        </w:rPr>
        <w:tab/>
        <w:t xml:space="preserve">- předpokládané odstranění tl. vrstvy stávajícího podsypu </w:t>
      </w:r>
      <w:r w:rsidRPr="00566771">
        <w:rPr>
          <w:color w:val="auto"/>
        </w:rPr>
        <w:tab/>
      </w:r>
      <w:r w:rsidR="00094549">
        <w:rPr>
          <w:color w:val="auto"/>
        </w:rPr>
        <w:t>20</w:t>
      </w:r>
      <w:r w:rsidRPr="00566771">
        <w:rPr>
          <w:color w:val="auto"/>
        </w:rPr>
        <w:t xml:space="preserve"> mm</w:t>
      </w:r>
    </w:p>
    <w:p w14:paraId="2EFE292E" w14:textId="77777777" w:rsidR="00FB4BB9" w:rsidRDefault="00FB4BB9" w:rsidP="006C1D73">
      <w:pPr>
        <w:jc w:val="both"/>
        <w:rPr>
          <w:color w:val="FF0000"/>
        </w:rPr>
      </w:pPr>
    </w:p>
    <w:p w14:paraId="17E80936" w14:textId="77777777" w:rsidR="006F2B0A" w:rsidRPr="006F2B0A" w:rsidRDefault="006F2B0A" w:rsidP="006C1D73">
      <w:pPr>
        <w:jc w:val="both"/>
        <w:rPr>
          <w:color w:val="FF0000"/>
        </w:rPr>
      </w:pPr>
    </w:p>
    <w:p w14:paraId="032C6F1D" w14:textId="637F3FAB" w:rsidR="00921688" w:rsidRPr="00C521B8" w:rsidRDefault="00921688" w:rsidP="006C1D73">
      <w:pPr>
        <w:pStyle w:val="Nadpis2"/>
        <w:tabs>
          <w:tab w:val="left" w:pos="432"/>
        </w:tabs>
        <w:jc w:val="both"/>
        <w:rPr>
          <w:color w:val="auto"/>
        </w:rPr>
      </w:pPr>
      <w:bookmarkStart w:id="5" w:name="_Toc192839799"/>
      <w:r w:rsidRPr="00C521B8">
        <w:rPr>
          <w:color w:val="auto"/>
        </w:rPr>
        <w:t>F.</w:t>
      </w:r>
      <w:r w:rsidR="006C1D73" w:rsidRPr="00C521B8">
        <w:rPr>
          <w:color w:val="auto"/>
        </w:rPr>
        <w:t>4</w:t>
      </w:r>
      <w:r w:rsidRPr="00C521B8">
        <w:rPr>
          <w:color w:val="auto"/>
        </w:rPr>
        <w:t xml:space="preserve"> –</w:t>
      </w:r>
      <w:r w:rsidR="006C1D73" w:rsidRPr="00C521B8">
        <w:rPr>
          <w:color w:val="auto"/>
        </w:rPr>
        <w:t xml:space="preserve"> Keramická dlažba – balkon</w:t>
      </w:r>
      <w:bookmarkEnd w:id="5"/>
      <w:r w:rsidR="006C1D73" w:rsidRPr="00C521B8">
        <w:rPr>
          <w:color w:val="auto"/>
        </w:rPr>
        <w:t xml:space="preserve"> </w:t>
      </w:r>
    </w:p>
    <w:p w14:paraId="51F10E37" w14:textId="1040F847" w:rsidR="006C1D73" w:rsidRPr="00566771" w:rsidRDefault="006C1D73" w:rsidP="006C1D73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566771">
        <w:rPr>
          <w:color w:val="auto"/>
        </w:rPr>
        <w:t>Keramická slinutá dlažba glazovaná, mechanicky odolná</w:t>
      </w:r>
      <w:r w:rsidRPr="005E5955">
        <w:rPr>
          <w:color w:val="auto"/>
        </w:rPr>
        <w:t xml:space="preserve">, protiskluznost </w:t>
      </w:r>
      <w:r w:rsidRPr="00FD5F7E">
        <w:rPr>
          <w:color w:val="auto"/>
        </w:rPr>
        <w:t>R1</w:t>
      </w:r>
      <w:r w:rsidR="005E5955" w:rsidRPr="00FD5F7E">
        <w:rPr>
          <w:color w:val="auto"/>
        </w:rPr>
        <w:t>1</w:t>
      </w:r>
      <w:r w:rsidRPr="00566771">
        <w:rPr>
          <w:color w:val="auto"/>
        </w:rPr>
        <w:tab/>
      </w:r>
      <w:r w:rsidRPr="00566771">
        <w:rPr>
          <w:color w:val="auto"/>
        </w:rPr>
        <w:tab/>
      </w:r>
      <w:r w:rsidR="005E5955">
        <w:rPr>
          <w:color w:val="auto"/>
        </w:rPr>
        <w:t>8</w:t>
      </w:r>
      <w:r w:rsidRPr="00566771">
        <w:rPr>
          <w:color w:val="auto"/>
        </w:rPr>
        <w:t xml:space="preserve"> mm</w:t>
      </w:r>
    </w:p>
    <w:p w14:paraId="6D3C9E88" w14:textId="77777777" w:rsidR="005E5955" w:rsidRDefault="006C1D73" w:rsidP="005E5955">
      <w:pPr>
        <w:pStyle w:val="Odstavecseseznamem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566771">
        <w:rPr>
          <w:color w:val="auto"/>
        </w:rPr>
        <w:t>Flexibilní pružná spárovací hmota s možností pigmentace</w:t>
      </w:r>
      <w:r w:rsidR="00C94361">
        <w:rPr>
          <w:color w:val="auto"/>
        </w:rPr>
        <w:t>, mrazuvzdorná</w:t>
      </w:r>
    </w:p>
    <w:p w14:paraId="1CCA6A2B" w14:textId="42F1FFDA" w:rsidR="005E5955" w:rsidRPr="00FD5F7E" w:rsidRDefault="005E5955" w:rsidP="008C6B27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  <w:tab w:val="left" w:pos="3502"/>
        </w:tabs>
        <w:autoSpaceDE w:val="0"/>
        <w:autoSpaceDN w:val="0"/>
        <w:adjustRightInd w:val="0"/>
        <w:ind w:left="1440"/>
        <w:jc w:val="both"/>
        <w:rPr>
          <w:color w:val="auto"/>
        </w:rPr>
      </w:pPr>
      <w:proofErr w:type="spellStart"/>
      <w:r w:rsidRPr="00FD5F7E">
        <w:rPr>
          <w:color w:val="auto"/>
        </w:rPr>
        <w:t>Ref</w:t>
      </w:r>
      <w:proofErr w:type="spellEnd"/>
      <w:r w:rsidRPr="00FD5F7E">
        <w:rPr>
          <w:color w:val="auto"/>
        </w:rPr>
        <w:t xml:space="preserve">.: </w:t>
      </w:r>
      <w:r w:rsidR="008C6B27" w:rsidRPr="00FD5F7E">
        <w:rPr>
          <w:color w:val="auto"/>
        </w:rPr>
        <w:t xml:space="preserve">Taurus Granit TR734076 dlaždice slinutá šedá </w:t>
      </w:r>
    </w:p>
    <w:p w14:paraId="3C60D3E9" w14:textId="65A04059" w:rsidR="00C37F77" w:rsidRDefault="006C1D73" w:rsidP="006C1D73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6C1D73">
        <w:rPr>
          <w:color w:val="auto"/>
        </w:rPr>
        <w:t>Lepící stěrková hmota na bázi cementu</w:t>
      </w:r>
      <w:r w:rsidR="00C37F77">
        <w:rPr>
          <w:color w:val="auto"/>
        </w:rPr>
        <w:t xml:space="preserve"> určená do exteriéru </w:t>
      </w:r>
      <w:r w:rsidR="00C37F77">
        <w:rPr>
          <w:color w:val="auto"/>
        </w:rPr>
        <w:tab/>
      </w:r>
      <w:r w:rsidR="00C37F77">
        <w:rPr>
          <w:color w:val="auto"/>
        </w:rPr>
        <w:tab/>
      </w:r>
      <w:r w:rsidR="00C37F77">
        <w:rPr>
          <w:color w:val="auto"/>
        </w:rPr>
        <w:tab/>
      </w:r>
      <w:r w:rsidR="00C37F77">
        <w:rPr>
          <w:color w:val="auto"/>
        </w:rPr>
        <w:tab/>
      </w:r>
      <w:r w:rsidR="00C37F77" w:rsidRPr="006C1D73">
        <w:rPr>
          <w:color w:val="auto"/>
        </w:rPr>
        <w:t>5 mm</w:t>
      </w:r>
    </w:p>
    <w:p w14:paraId="7FEA3843" w14:textId="1ECD1912" w:rsidR="006C1D73" w:rsidRPr="006C1D73" w:rsidRDefault="00C37F77" w:rsidP="00C37F77">
      <w:pPr>
        <w:pStyle w:val="Odstavecseseznamem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rPr>
          <w:color w:val="auto"/>
        </w:rPr>
        <w:t xml:space="preserve">Mrazuvzdorné, </w:t>
      </w:r>
      <w:r w:rsidRPr="006C1D73">
        <w:rPr>
          <w:color w:val="auto"/>
        </w:rPr>
        <w:t>vysoce</w:t>
      </w:r>
      <w:r w:rsidR="006C1D73" w:rsidRPr="006C1D73">
        <w:rPr>
          <w:color w:val="auto"/>
        </w:rPr>
        <w:t xml:space="preserve"> přilnavé a vhodné pro slinuté dlažby</w:t>
      </w:r>
      <w:r w:rsidR="006C1D73" w:rsidRPr="006C1D73">
        <w:rPr>
          <w:color w:val="auto"/>
        </w:rPr>
        <w:tab/>
        <w:t xml:space="preserve"> </w:t>
      </w:r>
    </w:p>
    <w:p w14:paraId="791E20CB" w14:textId="6E0D372A" w:rsidR="0083144C" w:rsidRPr="002D7AFF" w:rsidRDefault="0083144C" w:rsidP="0083144C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2D7AFF">
        <w:rPr>
          <w:color w:val="auto"/>
        </w:rPr>
        <w:t>Jednosložková cementová hydroizolační hmota, elastická, voděodolná, do exteriéru</w:t>
      </w:r>
      <w:r w:rsidRPr="002D7AFF">
        <w:rPr>
          <w:color w:val="auto"/>
        </w:rPr>
        <w:tab/>
      </w:r>
      <w:r w:rsidR="002D7AFF" w:rsidRPr="002D7AFF">
        <w:rPr>
          <w:color w:val="auto"/>
        </w:rPr>
        <w:t>2</w:t>
      </w:r>
      <w:r w:rsidRPr="002D7AFF">
        <w:rPr>
          <w:color w:val="auto"/>
        </w:rPr>
        <w:t xml:space="preserve"> mm</w:t>
      </w:r>
    </w:p>
    <w:p w14:paraId="40324EBB" w14:textId="7EBA6A50" w:rsidR="000735C4" w:rsidRPr="002D7AFF" w:rsidRDefault="000735C4" w:rsidP="000735C4">
      <w:pPr>
        <w:pStyle w:val="Odstavecseseznamem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2D7AFF">
        <w:rPr>
          <w:color w:val="auto"/>
        </w:rPr>
        <w:t xml:space="preserve">Provedení ve dvou vrstvách </w:t>
      </w:r>
    </w:p>
    <w:p w14:paraId="3F98D26E" w14:textId="6010D7D1" w:rsidR="0083144C" w:rsidRDefault="0083144C" w:rsidP="0083144C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rPr>
          <w:color w:val="auto"/>
        </w:rPr>
        <w:t>Podkladní penetrační nátěr vodou ředitelný na bázi akrylátové disperze</w:t>
      </w:r>
    </w:p>
    <w:p w14:paraId="05F0DDCE" w14:textId="2EA178B1" w:rsidR="00A9006D" w:rsidRPr="00A9006D" w:rsidRDefault="00A9006D" w:rsidP="00A9006D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ind w:left="360"/>
        <w:jc w:val="both"/>
        <w:rPr>
          <w:b/>
          <w:bCs/>
          <w:color w:val="auto"/>
          <w:u w:val="single"/>
        </w:rPr>
      </w:pP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 w:rsidRPr="00A9006D">
        <w:rPr>
          <w:b/>
          <w:bCs/>
          <w:color w:val="auto"/>
          <w:u w:val="single"/>
        </w:rPr>
        <w:t>Celkem</w:t>
      </w:r>
      <w:r w:rsidRPr="00A9006D">
        <w:rPr>
          <w:b/>
          <w:bCs/>
          <w:color w:val="auto"/>
          <w:u w:val="single"/>
        </w:rPr>
        <w:tab/>
      </w:r>
      <w:r w:rsidRPr="00A9006D">
        <w:rPr>
          <w:b/>
          <w:bCs/>
          <w:color w:val="auto"/>
          <w:u w:val="single"/>
        </w:rPr>
        <w:tab/>
      </w:r>
      <w:r w:rsidRPr="00A9006D">
        <w:rPr>
          <w:b/>
          <w:bCs/>
          <w:color w:val="auto"/>
          <w:u w:val="single"/>
        </w:rPr>
        <w:tab/>
      </w:r>
      <w:r w:rsidRPr="00A9006D">
        <w:rPr>
          <w:b/>
          <w:bCs/>
          <w:color w:val="auto"/>
          <w:u w:val="single"/>
        </w:rPr>
        <w:tab/>
        <w:t>1</w:t>
      </w:r>
      <w:r w:rsidR="005E5955">
        <w:rPr>
          <w:b/>
          <w:bCs/>
          <w:color w:val="auto"/>
          <w:u w:val="single"/>
        </w:rPr>
        <w:t>4</w:t>
      </w:r>
      <w:r>
        <w:rPr>
          <w:b/>
          <w:bCs/>
          <w:color w:val="auto"/>
          <w:u w:val="single"/>
        </w:rPr>
        <w:t xml:space="preserve"> </w:t>
      </w:r>
      <w:r w:rsidRPr="00A9006D">
        <w:rPr>
          <w:b/>
          <w:bCs/>
          <w:color w:val="auto"/>
          <w:u w:val="single"/>
        </w:rPr>
        <w:t>mm</w:t>
      </w:r>
    </w:p>
    <w:p w14:paraId="2BCF3D25" w14:textId="247045CA" w:rsidR="006C1D73" w:rsidRDefault="006C1D73" w:rsidP="006C1D73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rPr>
          <w:color w:val="auto"/>
        </w:rPr>
        <w:t xml:space="preserve">Očištěná konstrukce balkonu 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 w:rsidRPr="006F2B0A">
        <w:rPr>
          <w:color w:val="auto"/>
        </w:rPr>
        <w:tab/>
      </w:r>
      <w:r w:rsidRPr="006F2B0A">
        <w:rPr>
          <w:color w:val="auto"/>
        </w:rPr>
        <w:tab/>
      </w:r>
    </w:p>
    <w:p w14:paraId="7F90A7CB" w14:textId="7C026C16" w:rsidR="006C1D73" w:rsidRPr="006F2B0A" w:rsidRDefault="006C1D73" w:rsidP="006C1D73">
      <w:pPr>
        <w:pStyle w:val="Odstavecseseznamem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rPr>
          <w:color w:val="auto"/>
        </w:rPr>
        <w:t xml:space="preserve">Vyspravení podkladu před </w:t>
      </w:r>
      <w:proofErr w:type="spellStart"/>
      <w:r>
        <w:rPr>
          <w:color w:val="auto"/>
        </w:rPr>
        <w:t>stěrkováním</w:t>
      </w:r>
      <w:proofErr w:type="spellEnd"/>
      <w:r>
        <w:rPr>
          <w:color w:val="auto"/>
        </w:rPr>
        <w:t xml:space="preserve"> </w:t>
      </w:r>
      <w:r w:rsidR="00C94361">
        <w:rPr>
          <w:color w:val="auto"/>
        </w:rPr>
        <w:t>40% plochy maltou na bázi cementu, jemných plniv a modifikujících přísad, s požadavkem na vysokou pevnost po vytvrzení, odolnost proti vlhku a mrazu</w:t>
      </w:r>
      <w:r w:rsidR="001D2E38">
        <w:rPr>
          <w:color w:val="auto"/>
        </w:rPr>
        <w:t xml:space="preserve"> </w:t>
      </w:r>
    </w:p>
    <w:p w14:paraId="296EABDB" w14:textId="77777777" w:rsidR="00921688" w:rsidRPr="006F2B0A" w:rsidRDefault="00921688" w:rsidP="00F316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FF0000"/>
          <w:highlight w:val="lightGray"/>
        </w:rPr>
      </w:pPr>
    </w:p>
    <w:p w14:paraId="15C3A77C" w14:textId="3896E635" w:rsidR="00921688" w:rsidRPr="00C94361" w:rsidRDefault="00921688" w:rsidP="00F316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C94361">
        <w:rPr>
          <w:color w:val="auto"/>
        </w:rPr>
        <w:t xml:space="preserve">Pozn.: </w:t>
      </w:r>
    </w:p>
    <w:p w14:paraId="527C86A7" w14:textId="13528EBC" w:rsidR="0083144C" w:rsidRDefault="0083144C" w:rsidP="00F316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C94361">
        <w:rPr>
          <w:color w:val="auto"/>
        </w:rPr>
        <w:lastRenderedPageBreak/>
        <w:t xml:space="preserve">Podklad před aplikováním hydroizolační stěrky musí být pevný, vyspravený bez výčnělků, bez poškození a znečištění. </w:t>
      </w:r>
      <w:r w:rsidR="00C94361" w:rsidRPr="00C94361">
        <w:rPr>
          <w:color w:val="auto"/>
        </w:rPr>
        <w:t xml:space="preserve">Před aplikací stěrky bude podklad </w:t>
      </w:r>
      <w:proofErr w:type="spellStart"/>
      <w:r w:rsidR="00C94361" w:rsidRPr="00C94361">
        <w:rPr>
          <w:color w:val="auto"/>
        </w:rPr>
        <w:t>napenetrován</w:t>
      </w:r>
      <w:proofErr w:type="spellEnd"/>
      <w:r w:rsidR="00C94361" w:rsidRPr="00C94361">
        <w:rPr>
          <w:color w:val="auto"/>
        </w:rPr>
        <w:t xml:space="preserve"> dle požadavků výrobce hydroizolační stěrky. </w:t>
      </w:r>
    </w:p>
    <w:p w14:paraId="19D38978" w14:textId="42BF475F" w:rsidR="00D677F1" w:rsidRPr="00C94361" w:rsidRDefault="00D677F1" w:rsidP="00F316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rPr>
          <w:color w:val="auto"/>
        </w:rPr>
        <w:t xml:space="preserve">Do rohu v návaznosti na balkonové konstrukce na obvodovou stěnu bude vložena do stěrkového lože bandáž z pružné izolační pásky. </w:t>
      </w:r>
    </w:p>
    <w:p w14:paraId="2AE4005E" w14:textId="258D21FF" w:rsidR="00C94361" w:rsidRDefault="00C94361" w:rsidP="00F316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C94361">
        <w:rPr>
          <w:color w:val="auto"/>
        </w:rPr>
        <w:t>Dlažba ve styku s obvodovou stěnou bude zakončena soklem (cca 13 cm dle stávajícího řešení)</w:t>
      </w:r>
      <w:r w:rsidR="00D677F1">
        <w:rPr>
          <w:color w:val="auto"/>
        </w:rPr>
        <w:t>, pod soklem bude taktéž provedena hydroizolační stěrka.</w:t>
      </w:r>
    </w:p>
    <w:p w14:paraId="52802043" w14:textId="6D8521A0" w:rsidR="000735C4" w:rsidRPr="00C94361" w:rsidRDefault="000735C4" w:rsidP="00F316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rPr>
          <w:color w:val="auto"/>
        </w:rPr>
        <w:t xml:space="preserve">Okapový plech konstrukce balkonu zatažen pod keramickou dlažbu při aplikování první vrstvy hydroizolační stěrky. </w:t>
      </w:r>
    </w:p>
    <w:p w14:paraId="5B8CD23C" w14:textId="77777777" w:rsidR="00921688" w:rsidRPr="006F2B0A" w:rsidRDefault="00921688" w:rsidP="00F316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FF0000"/>
        </w:rPr>
      </w:pPr>
    </w:p>
    <w:p w14:paraId="194EBC71" w14:textId="77777777" w:rsidR="00A9006D" w:rsidRDefault="00A9006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rPr>
          <w:b/>
          <w:bCs/>
          <w:color w:val="auto"/>
          <w:sz w:val="32"/>
          <w:szCs w:val="32"/>
          <w:lang w:val="da-DK"/>
        </w:rPr>
      </w:pPr>
      <w:bookmarkStart w:id="6" w:name="_Toc114214816"/>
      <w:r>
        <w:rPr>
          <w:color w:val="auto"/>
          <w:lang w:val="da-DK"/>
        </w:rPr>
        <w:br w:type="page"/>
      </w:r>
    </w:p>
    <w:p w14:paraId="08488A52" w14:textId="7D4D4B4D" w:rsidR="006B12F8" w:rsidRPr="007F00F7" w:rsidRDefault="00340234" w:rsidP="00F316C5">
      <w:pPr>
        <w:pStyle w:val="Nadpis1"/>
        <w:jc w:val="both"/>
        <w:rPr>
          <w:color w:val="auto"/>
        </w:rPr>
      </w:pPr>
      <w:bookmarkStart w:id="7" w:name="_Toc192839800"/>
      <w:r w:rsidRPr="007F00F7">
        <w:rPr>
          <w:color w:val="auto"/>
          <w:lang w:val="da-DK"/>
        </w:rPr>
        <w:lastRenderedPageBreak/>
        <w:t xml:space="preserve">2. SKLADBY </w:t>
      </w:r>
      <w:r w:rsidR="00931945" w:rsidRPr="007F00F7">
        <w:rPr>
          <w:color w:val="auto"/>
          <w:lang w:val="da-DK"/>
        </w:rPr>
        <w:t>STĚNY</w:t>
      </w:r>
      <w:r w:rsidRPr="007F00F7">
        <w:rPr>
          <w:color w:val="auto"/>
          <w:lang w:val="da-DK"/>
        </w:rPr>
        <w:t xml:space="preserve"> </w:t>
      </w:r>
      <w:r w:rsidRPr="007F00F7">
        <w:rPr>
          <w:color w:val="auto"/>
        </w:rPr>
        <w:t xml:space="preserve"> (</w:t>
      </w:r>
      <w:r w:rsidR="00931945" w:rsidRPr="007F00F7">
        <w:rPr>
          <w:color w:val="auto"/>
        </w:rPr>
        <w:t>W</w:t>
      </w:r>
      <w:r w:rsidRPr="007F00F7">
        <w:rPr>
          <w:color w:val="auto"/>
        </w:rPr>
        <w:t>)</w:t>
      </w:r>
      <w:bookmarkEnd w:id="6"/>
      <w:bookmarkEnd w:id="7"/>
    </w:p>
    <w:p w14:paraId="23BCAC34" w14:textId="75D8BD29" w:rsidR="00880E5C" w:rsidRPr="006F2B0A" w:rsidRDefault="00880E5C" w:rsidP="00F316C5">
      <w:pPr>
        <w:pStyle w:val="Nadpis2"/>
        <w:tabs>
          <w:tab w:val="left" w:pos="432"/>
        </w:tabs>
        <w:jc w:val="both"/>
        <w:rPr>
          <w:color w:val="FF0000"/>
        </w:rPr>
      </w:pPr>
      <w:bookmarkStart w:id="8" w:name="_Toc192839801"/>
      <w:r w:rsidRPr="007F00F7">
        <w:rPr>
          <w:color w:val="auto"/>
        </w:rPr>
        <w:t>W</w:t>
      </w:r>
      <w:r w:rsidRPr="007F00F7">
        <w:rPr>
          <w:color w:val="auto"/>
          <w:lang w:val="ru-RU"/>
        </w:rPr>
        <w:t>.</w:t>
      </w:r>
      <w:r w:rsidRPr="007F00F7">
        <w:rPr>
          <w:color w:val="auto"/>
        </w:rPr>
        <w:t>1</w:t>
      </w:r>
      <w:r w:rsidRPr="007F00F7">
        <w:rPr>
          <w:color w:val="auto"/>
          <w:lang w:val="ru-RU"/>
        </w:rPr>
        <w:t xml:space="preserve"> </w:t>
      </w:r>
      <w:r w:rsidRPr="007F00F7">
        <w:rPr>
          <w:color w:val="auto"/>
        </w:rPr>
        <w:t xml:space="preserve">– </w:t>
      </w:r>
      <w:r w:rsidRPr="00AD21CB">
        <w:rPr>
          <w:color w:val="auto"/>
        </w:rPr>
        <w:t xml:space="preserve">Malba </w:t>
      </w:r>
      <w:r w:rsidR="00AD21CB" w:rsidRPr="00AD21CB">
        <w:rPr>
          <w:color w:val="auto"/>
        </w:rPr>
        <w:t>– stávající omítky</w:t>
      </w:r>
      <w:bookmarkEnd w:id="8"/>
      <w:r w:rsidR="00AD21CB" w:rsidRPr="00AD21CB">
        <w:rPr>
          <w:color w:val="auto"/>
        </w:rPr>
        <w:t xml:space="preserve"> </w:t>
      </w:r>
    </w:p>
    <w:p w14:paraId="1826F9FF" w14:textId="2C5BD78C" w:rsidR="00880E5C" w:rsidRPr="007F00F7" w:rsidRDefault="00880E5C" w:rsidP="00F316C5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7F00F7">
        <w:rPr>
          <w:color w:val="auto"/>
        </w:rPr>
        <w:t>Otěru</w:t>
      </w:r>
      <w:r w:rsidR="00023BDD" w:rsidRPr="007F00F7">
        <w:rPr>
          <w:color w:val="auto"/>
        </w:rPr>
        <w:t xml:space="preserve"> </w:t>
      </w:r>
      <w:r w:rsidRPr="007F00F7">
        <w:rPr>
          <w:color w:val="auto"/>
        </w:rPr>
        <w:t>odolná disperzní malba ve dvou nátěrech</w:t>
      </w:r>
      <w:r w:rsidRPr="007F00F7">
        <w:rPr>
          <w:color w:val="auto"/>
        </w:rPr>
        <w:tab/>
      </w:r>
      <w:r w:rsidRPr="007F00F7">
        <w:rPr>
          <w:color w:val="auto"/>
        </w:rPr>
        <w:tab/>
      </w:r>
      <w:r w:rsidRPr="007F00F7">
        <w:rPr>
          <w:color w:val="auto"/>
        </w:rPr>
        <w:tab/>
      </w:r>
      <w:r w:rsidRPr="007F00F7">
        <w:rPr>
          <w:color w:val="auto"/>
        </w:rPr>
        <w:tab/>
      </w:r>
      <w:r w:rsidRPr="007F00F7">
        <w:rPr>
          <w:color w:val="auto"/>
        </w:rPr>
        <w:tab/>
      </w:r>
      <w:r w:rsidRPr="007F00F7">
        <w:rPr>
          <w:color w:val="auto"/>
        </w:rPr>
        <w:tab/>
        <w:t xml:space="preserve">- </w:t>
      </w:r>
    </w:p>
    <w:p w14:paraId="2A515A78" w14:textId="77777777" w:rsidR="00880E5C" w:rsidRDefault="00880E5C" w:rsidP="00F316C5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7F00F7">
        <w:rPr>
          <w:color w:val="auto"/>
        </w:rPr>
        <w:t>Penetrační nátěr podkladu v jedné vrstvě</w:t>
      </w:r>
      <w:r w:rsidRPr="007F00F7">
        <w:rPr>
          <w:color w:val="auto"/>
        </w:rPr>
        <w:tab/>
      </w:r>
      <w:r w:rsidRPr="007F00F7">
        <w:rPr>
          <w:color w:val="auto"/>
        </w:rPr>
        <w:tab/>
      </w:r>
      <w:r w:rsidRPr="007F00F7">
        <w:rPr>
          <w:color w:val="auto"/>
        </w:rPr>
        <w:tab/>
      </w:r>
      <w:r w:rsidRPr="007F00F7">
        <w:rPr>
          <w:color w:val="auto"/>
        </w:rPr>
        <w:tab/>
      </w:r>
      <w:r w:rsidRPr="007F00F7">
        <w:rPr>
          <w:color w:val="auto"/>
        </w:rPr>
        <w:tab/>
      </w:r>
      <w:r w:rsidRPr="007F00F7">
        <w:rPr>
          <w:color w:val="auto"/>
        </w:rPr>
        <w:tab/>
      </w:r>
      <w:r w:rsidRPr="007F00F7">
        <w:rPr>
          <w:color w:val="auto"/>
        </w:rPr>
        <w:tab/>
        <w:t>-</w:t>
      </w:r>
    </w:p>
    <w:p w14:paraId="484B6581" w14:textId="77777777" w:rsidR="0020552D" w:rsidRDefault="0020552D" w:rsidP="0020552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20552D">
        <w:rPr>
          <w:color w:val="auto"/>
        </w:rPr>
        <w:tab/>
      </w:r>
      <w:r w:rsidRPr="0020552D">
        <w:rPr>
          <w:color w:val="auto"/>
        </w:rPr>
        <w:tab/>
      </w:r>
      <w:r w:rsidRPr="0020552D">
        <w:rPr>
          <w:color w:val="auto"/>
        </w:rPr>
        <w:tab/>
      </w:r>
      <w:r w:rsidRPr="0020552D">
        <w:rPr>
          <w:color w:val="auto"/>
        </w:rPr>
        <w:tab/>
      </w:r>
      <w:r w:rsidRPr="0020552D">
        <w:rPr>
          <w:color w:val="auto"/>
        </w:rPr>
        <w:tab/>
      </w:r>
      <w:r w:rsidRPr="0020552D">
        <w:rPr>
          <w:color w:val="auto"/>
        </w:rPr>
        <w:tab/>
      </w:r>
      <w:r w:rsidRPr="0020552D">
        <w:rPr>
          <w:color w:val="auto"/>
        </w:rPr>
        <w:tab/>
      </w:r>
      <w:r w:rsidRPr="0020552D">
        <w:rPr>
          <w:color w:val="auto"/>
        </w:rPr>
        <w:tab/>
        <w:t>Celkem</w:t>
      </w:r>
      <w:r w:rsidRPr="0020552D">
        <w:rPr>
          <w:color w:val="auto"/>
        </w:rPr>
        <w:tab/>
      </w:r>
      <w:r w:rsidRPr="0020552D">
        <w:rPr>
          <w:color w:val="auto"/>
        </w:rPr>
        <w:tab/>
      </w:r>
      <w:r w:rsidRPr="0020552D">
        <w:rPr>
          <w:color w:val="auto"/>
        </w:rPr>
        <w:tab/>
      </w:r>
      <w:r w:rsidRPr="0020552D">
        <w:rPr>
          <w:color w:val="auto"/>
        </w:rPr>
        <w:tab/>
        <w:t>0 mm</w:t>
      </w:r>
    </w:p>
    <w:p w14:paraId="04F9634E" w14:textId="77777777" w:rsidR="0020552D" w:rsidRDefault="0020552D" w:rsidP="0020552D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rPr>
          <w:color w:val="auto"/>
        </w:rPr>
        <w:t>Stávající zdivo</w:t>
      </w:r>
    </w:p>
    <w:p w14:paraId="2EFAF450" w14:textId="3E2CB7CD" w:rsidR="00FC0D1C" w:rsidRPr="0020552D" w:rsidRDefault="0020552D" w:rsidP="0020552D">
      <w:pPr>
        <w:pStyle w:val="Odstavecseseznamem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rPr>
          <w:color w:val="auto"/>
        </w:rPr>
        <w:t xml:space="preserve">Zapravení ostění oken a popraskání omítek v místech fabionů (zatmelení prasklin v omítkách a </w:t>
      </w:r>
      <w:proofErr w:type="spellStart"/>
      <w:r>
        <w:rPr>
          <w:color w:val="auto"/>
        </w:rPr>
        <w:t>přeštukování</w:t>
      </w:r>
      <w:proofErr w:type="spellEnd"/>
      <w:r>
        <w:rPr>
          <w:color w:val="auto"/>
        </w:rPr>
        <w:t xml:space="preserve"> plochy 10 m</w:t>
      </w:r>
      <w:r w:rsidRPr="0020552D">
        <w:rPr>
          <w:color w:val="auto"/>
          <w:vertAlign w:val="superscript"/>
        </w:rPr>
        <w:t>2</w:t>
      </w:r>
      <w:r>
        <w:rPr>
          <w:color w:val="auto"/>
          <w:vertAlign w:val="superscript"/>
        </w:rPr>
        <w:t xml:space="preserve"> </w:t>
      </w:r>
      <w:r>
        <w:rPr>
          <w:color w:val="auto"/>
        </w:rPr>
        <w:t xml:space="preserve">jemnou vápennou omítkou do interiéru se zrnitostí 0,5mm) </w:t>
      </w:r>
      <w:r w:rsidR="00FC0D1C" w:rsidRPr="0020552D">
        <w:rPr>
          <w:color w:val="FF0000"/>
        </w:rPr>
        <w:tab/>
      </w:r>
    </w:p>
    <w:p w14:paraId="2F61AF9A" w14:textId="77777777" w:rsidR="00FC0D1C" w:rsidRPr="006F2B0A" w:rsidRDefault="00FC0D1C" w:rsidP="00F316C5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FF0000"/>
        </w:rPr>
      </w:pPr>
    </w:p>
    <w:p w14:paraId="7EA42C6E" w14:textId="77777777" w:rsidR="00880E5C" w:rsidRPr="007F00F7" w:rsidRDefault="00880E5C" w:rsidP="00F316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7F00F7">
        <w:rPr>
          <w:color w:val="auto"/>
        </w:rPr>
        <w:t xml:space="preserve">Pozn.: </w:t>
      </w:r>
    </w:p>
    <w:p w14:paraId="7B496CB2" w14:textId="77777777" w:rsidR="00880E5C" w:rsidRDefault="00880E5C" w:rsidP="00F316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7F00F7">
        <w:rPr>
          <w:color w:val="auto"/>
        </w:rPr>
        <w:t xml:space="preserve">Malba interiérová, </w:t>
      </w:r>
      <w:proofErr w:type="spellStart"/>
      <w:r w:rsidRPr="007F00F7">
        <w:rPr>
          <w:color w:val="auto"/>
        </w:rPr>
        <w:t>paropropustná</w:t>
      </w:r>
      <w:proofErr w:type="spellEnd"/>
      <w:r w:rsidRPr="007F00F7">
        <w:rPr>
          <w:color w:val="auto"/>
        </w:rPr>
        <w:t xml:space="preserve">, bílá dle výběru investora. </w:t>
      </w:r>
    </w:p>
    <w:p w14:paraId="75CAAD7F" w14:textId="5493F5EF" w:rsidR="0020552D" w:rsidRPr="007F00F7" w:rsidRDefault="0020552D" w:rsidP="00F316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A923D8">
        <w:rPr>
          <w:color w:val="auto"/>
        </w:rPr>
        <w:t>Všechna stávající malba bude odstraněna (oškrábána).</w:t>
      </w:r>
      <w:r>
        <w:rPr>
          <w:color w:val="auto"/>
        </w:rPr>
        <w:t xml:space="preserve"> Omítky očištěny od prachu a nečistot. </w:t>
      </w:r>
    </w:p>
    <w:p w14:paraId="063D8B40" w14:textId="77777777" w:rsidR="00023BDD" w:rsidRPr="006F2B0A" w:rsidRDefault="00023BDD" w:rsidP="00F316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FF0000"/>
        </w:rPr>
      </w:pPr>
    </w:p>
    <w:p w14:paraId="03D7B6C2" w14:textId="7286BD6B" w:rsidR="00023BDD" w:rsidRPr="007F00F7" w:rsidRDefault="00023BDD" w:rsidP="00F316C5">
      <w:pPr>
        <w:pStyle w:val="Nadpis2"/>
        <w:tabs>
          <w:tab w:val="left" w:pos="432"/>
        </w:tabs>
        <w:jc w:val="both"/>
        <w:rPr>
          <w:color w:val="auto"/>
        </w:rPr>
      </w:pPr>
      <w:bookmarkStart w:id="9" w:name="_Toc192839802"/>
      <w:bookmarkStart w:id="10" w:name="_Toc156225691"/>
      <w:r w:rsidRPr="007F00F7">
        <w:rPr>
          <w:color w:val="auto"/>
        </w:rPr>
        <w:t>W</w:t>
      </w:r>
      <w:r w:rsidRPr="007F00F7">
        <w:rPr>
          <w:color w:val="auto"/>
          <w:lang w:val="ru-RU"/>
        </w:rPr>
        <w:t>.</w:t>
      </w:r>
      <w:r w:rsidRPr="007F00F7">
        <w:rPr>
          <w:color w:val="auto"/>
        </w:rPr>
        <w:t>2</w:t>
      </w:r>
      <w:r w:rsidRPr="007F00F7">
        <w:rPr>
          <w:color w:val="auto"/>
          <w:lang w:val="ru-RU"/>
        </w:rPr>
        <w:t xml:space="preserve"> </w:t>
      </w:r>
      <w:r w:rsidRPr="007F00F7">
        <w:rPr>
          <w:color w:val="auto"/>
        </w:rPr>
        <w:t>– Výmalba – navrhované SDK konstrukce</w:t>
      </w:r>
      <w:bookmarkEnd w:id="9"/>
      <w:r w:rsidRPr="007F00F7">
        <w:rPr>
          <w:color w:val="auto"/>
        </w:rPr>
        <w:t xml:space="preserve">  </w:t>
      </w:r>
      <w:bookmarkEnd w:id="10"/>
    </w:p>
    <w:p w14:paraId="058AE3A8" w14:textId="77777777" w:rsidR="00023BDD" w:rsidRPr="007F00F7" w:rsidRDefault="00023BDD" w:rsidP="00F316C5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7F00F7">
        <w:rPr>
          <w:color w:val="auto"/>
        </w:rPr>
        <w:t>Otěruvzdorná disperzní malba ve dvou nátěrech</w:t>
      </w:r>
      <w:r w:rsidRPr="007F00F7">
        <w:rPr>
          <w:color w:val="auto"/>
        </w:rPr>
        <w:tab/>
      </w:r>
      <w:r w:rsidRPr="007F00F7">
        <w:rPr>
          <w:color w:val="auto"/>
        </w:rPr>
        <w:tab/>
      </w:r>
      <w:r w:rsidRPr="007F00F7">
        <w:rPr>
          <w:color w:val="auto"/>
        </w:rPr>
        <w:tab/>
      </w:r>
      <w:r w:rsidRPr="007F00F7">
        <w:rPr>
          <w:color w:val="auto"/>
        </w:rPr>
        <w:tab/>
      </w:r>
      <w:r w:rsidRPr="007F00F7">
        <w:rPr>
          <w:color w:val="auto"/>
        </w:rPr>
        <w:tab/>
      </w:r>
      <w:r w:rsidRPr="007F00F7">
        <w:rPr>
          <w:color w:val="auto"/>
        </w:rPr>
        <w:tab/>
        <w:t xml:space="preserve">- </w:t>
      </w:r>
    </w:p>
    <w:p w14:paraId="3C4C59D5" w14:textId="77777777" w:rsidR="00023BDD" w:rsidRPr="007F00F7" w:rsidRDefault="00023BDD" w:rsidP="00F316C5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7F00F7">
        <w:rPr>
          <w:color w:val="auto"/>
        </w:rPr>
        <w:t>Penetrační nátěr podkladu v jedné vrstvě</w:t>
      </w:r>
      <w:r w:rsidRPr="007F00F7">
        <w:rPr>
          <w:color w:val="auto"/>
        </w:rPr>
        <w:tab/>
      </w:r>
      <w:r w:rsidRPr="007F00F7">
        <w:rPr>
          <w:color w:val="auto"/>
        </w:rPr>
        <w:tab/>
      </w:r>
      <w:r w:rsidRPr="007F00F7">
        <w:rPr>
          <w:color w:val="auto"/>
        </w:rPr>
        <w:tab/>
      </w:r>
      <w:r w:rsidRPr="007F00F7">
        <w:rPr>
          <w:color w:val="auto"/>
        </w:rPr>
        <w:tab/>
      </w:r>
      <w:r w:rsidRPr="007F00F7">
        <w:rPr>
          <w:color w:val="auto"/>
        </w:rPr>
        <w:tab/>
      </w:r>
      <w:r w:rsidRPr="007F00F7">
        <w:rPr>
          <w:color w:val="auto"/>
        </w:rPr>
        <w:tab/>
      </w:r>
      <w:r w:rsidRPr="007F00F7">
        <w:rPr>
          <w:color w:val="auto"/>
        </w:rPr>
        <w:tab/>
        <w:t>-</w:t>
      </w:r>
    </w:p>
    <w:p w14:paraId="38E50E8E" w14:textId="187EC161" w:rsidR="00023BDD" w:rsidRPr="007F00F7" w:rsidRDefault="00023BDD" w:rsidP="00F316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7F00F7">
        <w:rPr>
          <w:color w:val="auto"/>
        </w:rPr>
        <w:tab/>
      </w:r>
      <w:r w:rsidRPr="007F00F7">
        <w:rPr>
          <w:color w:val="auto"/>
        </w:rPr>
        <w:tab/>
      </w:r>
      <w:r w:rsidRPr="007F00F7">
        <w:rPr>
          <w:color w:val="auto"/>
        </w:rPr>
        <w:tab/>
      </w:r>
      <w:r w:rsidRPr="007F00F7">
        <w:rPr>
          <w:color w:val="auto"/>
        </w:rPr>
        <w:tab/>
      </w:r>
      <w:r w:rsidRPr="007F00F7">
        <w:rPr>
          <w:color w:val="auto"/>
        </w:rPr>
        <w:tab/>
      </w:r>
      <w:r w:rsidRPr="007F00F7">
        <w:rPr>
          <w:color w:val="auto"/>
        </w:rPr>
        <w:tab/>
      </w:r>
      <w:r w:rsidR="00175DC4" w:rsidRPr="007F00F7">
        <w:rPr>
          <w:color w:val="auto"/>
        </w:rPr>
        <w:tab/>
      </w:r>
      <w:r w:rsidR="00175DC4" w:rsidRPr="007F00F7">
        <w:rPr>
          <w:color w:val="auto"/>
        </w:rPr>
        <w:tab/>
      </w:r>
      <w:r w:rsidRPr="007F00F7">
        <w:rPr>
          <w:color w:val="auto"/>
        </w:rPr>
        <w:t>Celkem</w:t>
      </w:r>
      <w:r w:rsidRPr="007F00F7">
        <w:rPr>
          <w:color w:val="auto"/>
        </w:rPr>
        <w:tab/>
      </w:r>
      <w:r w:rsidRPr="007F00F7">
        <w:rPr>
          <w:color w:val="auto"/>
        </w:rPr>
        <w:tab/>
      </w:r>
      <w:r w:rsidRPr="007F00F7">
        <w:rPr>
          <w:color w:val="auto"/>
        </w:rPr>
        <w:tab/>
      </w:r>
      <w:r w:rsidRPr="007F00F7">
        <w:rPr>
          <w:color w:val="auto"/>
        </w:rPr>
        <w:tab/>
        <w:t>0 mm</w:t>
      </w:r>
    </w:p>
    <w:p w14:paraId="066779B6" w14:textId="4AB4E78D" w:rsidR="00FC0D1C" w:rsidRPr="007F00F7" w:rsidRDefault="00FC0D1C" w:rsidP="00F316C5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7F00F7">
        <w:rPr>
          <w:color w:val="auto"/>
        </w:rPr>
        <w:t>Navrhované SDK konstrukce</w:t>
      </w:r>
      <w:r w:rsidRPr="007F00F7">
        <w:rPr>
          <w:color w:val="auto"/>
        </w:rPr>
        <w:tab/>
      </w:r>
      <w:r w:rsidRPr="007F00F7">
        <w:rPr>
          <w:color w:val="auto"/>
        </w:rPr>
        <w:tab/>
      </w:r>
      <w:r w:rsidRPr="007F00F7">
        <w:rPr>
          <w:color w:val="auto"/>
        </w:rPr>
        <w:tab/>
      </w:r>
      <w:r w:rsidRPr="007F00F7">
        <w:rPr>
          <w:color w:val="auto"/>
        </w:rPr>
        <w:tab/>
      </w:r>
      <w:r w:rsidRPr="007F00F7">
        <w:rPr>
          <w:color w:val="auto"/>
        </w:rPr>
        <w:tab/>
      </w:r>
      <w:r w:rsidRPr="007F00F7">
        <w:rPr>
          <w:color w:val="auto"/>
        </w:rPr>
        <w:tab/>
      </w:r>
      <w:r w:rsidRPr="007F00F7">
        <w:rPr>
          <w:color w:val="auto"/>
        </w:rPr>
        <w:tab/>
      </w:r>
      <w:r w:rsidRPr="007F00F7">
        <w:rPr>
          <w:color w:val="auto"/>
        </w:rPr>
        <w:tab/>
      </w:r>
    </w:p>
    <w:p w14:paraId="0550C378" w14:textId="77777777" w:rsidR="00FC0D1C" w:rsidRPr="007F00F7" w:rsidRDefault="00FC0D1C" w:rsidP="00F316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</w:p>
    <w:p w14:paraId="466C376D" w14:textId="77777777" w:rsidR="00023BDD" w:rsidRPr="007F00F7" w:rsidRDefault="00023BDD" w:rsidP="00F316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7F00F7">
        <w:rPr>
          <w:color w:val="auto"/>
        </w:rPr>
        <w:t xml:space="preserve">Pozn.: </w:t>
      </w:r>
    </w:p>
    <w:p w14:paraId="4BE9B958" w14:textId="010A8A76" w:rsidR="00023BDD" w:rsidRPr="007F00F7" w:rsidRDefault="00023BDD" w:rsidP="00F316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7F00F7">
        <w:rPr>
          <w:color w:val="auto"/>
        </w:rPr>
        <w:t xml:space="preserve">Malba interiérová a </w:t>
      </w:r>
      <w:proofErr w:type="spellStart"/>
      <w:r w:rsidRPr="007F00F7">
        <w:rPr>
          <w:color w:val="auto"/>
        </w:rPr>
        <w:t>paropropustná</w:t>
      </w:r>
      <w:proofErr w:type="spellEnd"/>
      <w:r w:rsidRPr="007F00F7">
        <w:rPr>
          <w:color w:val="auto"/>
        </w:rPr>
        <w:t xml:space="preserve">, odstín dle výběru investora. </w:t>
      </w:r>
    </w:p>
    <w:p w14:paraId="6EBE8DEB" w14:textId="4679ACCE" w:rsidR="000503A9" w:rsidRPr="007F00F7" w:rsidRDefault="00023BDD" w:rsidP="00F316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7F00F7">
        <w:rPr>
          <w:color w:val="auto"/>
        </w:rPr>
        <w:t xml:space="preserve">SDK konstrukce tmelené v kvalitě jakosti Q2. Srovnání spárovaných ploch s povrchy SDK desek k dosažení rovných přechodů mezi deskami. </w:t>
      </w:r>
    </w:p>
    <w:p w14:paraId="4DBDF72A" w14:textId="77777777" w:rsidR="00023BDD" w:rsidRPr="006F2B0A" w:rsidRDefault="00023BDD" w:rsidP="00F316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FF0000"/>
        </w:rPr>
      </w:pPr>
    </w:p>
    <w:p w14:paraId="0BBFF767" w14:textId="23DAD285" w:rsidR="00023BDD" w:rsidRPr="007F00F7" w:rsidRDefault="00023BDD" w:rsidP="00F316C5">
      <w:pPr>
        <w:pStyle w:val="Nadpis2"/>
        <w:tabs>
          <w:tab w:val="left" w:pos="432"/>
        </w:tabs>
        <w:jc w:val="both"/>
        <w:rPr>
          <w:color w:val="auto"/>
        </w:rPr>
      </w:pPr>
      <w:bookmarkStart w:id="11" w:name="_Toc192839803"/>
      <w:r w:rsidRPr="007F00F7">
        <w:rPr>
          <w:color w:val="auto"/>
        </w:rPr>
        <w:t>W</w:t>
      </w:r>
      <w:r w:rsidRPr="007F00F7">
        <w:rPr>
          <w:color w:val="auto"/>
          <w:lang w:val="ru-RU"/>
        </w:rPr>
        <w:t>.</w:t>
      </w:r>
      <w:r w:rsidRPr="007F00F7">
        <w:rPr>
          <w:color w:val="auto"/>
        </w:rPr>
        <w:t>3</w:t>
      </w:r>
      <w:r w:rsidRPr="007F00F7">
        <w:rPr>
          <w:color w:val="auto"/>
          <w:lang w:val="ru-RU"/>
        </w:rPr>
        <w:t xml:space="preserve"> </w:t>
      </w:r>
      <w:r w:rsidRPr="007F00F7">
        <w:rPr>
          <w:color w:val="auto"/>
        </w:rPr>
        <w:t>– Keramický obklad – stávající zdivo</w:t>
      </w:r>
      <w:bookmarkEnd w:id="11"/>
      <w:r w:rsidRPr="007F00F7">
        <w:rPr>
          <w:color w:val="auto"/>
        </w:rPr>
        <w:t xml:space="preserve"> </w:t>
      </w:r>
    </w:p>
    <w:p w14:paraId="5E82E888" w14:textId="02B9D35C" w:rsidR="00023BDD" w:rsidRPr="007F00F7" w:rsidRDefault="00023BDD" w:rsidP="00F316C5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7F00F7">
        <w:rPr>
          <w:color w:val="auto"/>
        </w:rPr>
        <w:t>Keramické slinuté obklady, glazované, mechanicky odolné</w:t>
      </w:r>
      <w:r w:rsidRPr="007F00F7">
        <w:rPr>
          <w:color w:val="auto"/>
        </w:rPr>
        <w:tab/>
      </w:r>
      <w:r w:rsidRPr="007F00F7">
        <w:rPr>
          <w:color w:val="auto"/>
        </w:rPr>
        <w:tab/>
      </w:r>
      <w:r w:rsidRPr="007F00F7">
        <w:rPr>
          <w:color w:val="auto"/>
        </w:rPr>
        <w:tab/>
      </w:r>
      <w:r w:rsidRPr="007F00F7">
        <w:rPr>
          <w:color w:val="auto"/>
        </w:rPr>
        <w:tab/>
      </w:r>
      <w:r w:rsidRPr="007F00F7">
        <w:rPr>
          <w:color w:val="auto"/>
        </w:rPr>
        <w:tab/>
      </w:r>
      <w:r w:rsidR="00FC0D1C" w:rsidRPr="007F00F7">
        <w:rPr>
          <w:color w:val="auto"/>
        </w:rPr>
        <w:t>9</w:t>
      </w:r>
      <w:r w:rsidRPr="007F00F7">
        <w:rPr>
          <w:color w:val="auto"/>
        </w:rPr>
        <w:t xml:space="preserve"> mm</w:t>
      </w:r>
    </w:p>
    <w:p w14:paraId="5F1F997F" w14:textId="77777777" w:rsidR="00023BDD" w:rsidRPr="007F00F7" w:rsidRDefault="00023BDD" w:rsidP="00F316C5">
      <w:pPr>
        <w:pStyle w:val="Odstavecseseznamem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7F00F7">
        <w:rPr>
          <w:color w:val="auto"/>
        </w:rPr>
        <w:t>Flexibilní pružná spárovací hmota s možností pigmentace</w:t>
      </w:r>
    </w:p>
    <w:p w14:paraId="5A509326" w14:textId="77777777" w:rsidR="00023BDD" w:rsidRPr="007F00F7" w:rsidRDefault="00023BDD" w:rsidP="00F316C5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7F00F7">
        <w:rPr>
          <w:color w:val="auto"/>
        </w:rPr>
        <w:t>Lepící stěrková hmota na bázi cementu, vysoce přilnavé a vhodné pro slinuté obklady</w:t>
      </w:r>
      <w:r w:rsidRPr="007F00F7">
        <w:rPr>
          <w:color w:val="auto"/>
        </w:rPr>
        <w:tab/>
        <w:t xml:space="preserve">3 mm </w:t>
      </w:r>
    </w:p>
    <w:p w14:paraId="6029F5DD" w14:textId="77777777" w:rsidR="00023BDD" w:rsidRDefault="00023BDD" w:rsidP="00F316C5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A923D8">
        <w:rPr>
          <w:color w:val="auto"/>
        </w:rPr>
        <w:t>Jednosložková hydroizolační stěrka, elastická, voděodolná</w:t>
      </w:r>
      <w:r w:rsidRPr="00A923D8">
        <w:rPr>
          <w:color w:val="auto"/>
        </w:rPr>
        <w:tab/>
      </w:r>
      <w:r w:rsidRPr="00A923D8">
        <w:rPr>
          <w:color w:val="auto"/>
        </w:rPr>
        <w:tab/>
      </w:r>
      <w:r w:rsidRPr="00A923D8">
        <w:rPr>
          <w:color w:val="auto"/>
        </w:rPr>
        <w:tab/>
      </w:r>
      <w:r w:rsidRPr="00A923D8">
        <w:rPr>
          <w:color w:val="auto"/>
        </w:rPr>
        <w:tab/>
      </w:r>
      <w:r w:rsidRPr="00A923D8">
        <w:rPr>
          <w:color w:val="auto"/>
        </w:rPr>
        <w:tab/>
        <w:t xml:space="preserve">2 mm </w:t>
      </w:r>
    </w:p>
    <w:p w14:paraId="16BA6AC0" w14:textId="64096355" w:rsidR="00A923D8" w:rsidRPr="00A923D8" w:rsidRDefault="00A923D8" w:rsidP="00A923D8">
      <w:pPr>
        <w:pStyle w:val="Odstavecseseznamem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rPr>
          <w:color w:val="auto"/>
        </w:rPr>
        <w:t xml:space="preserve">V místech přímého ostřiku vodou s přesahem 600 mm za okraj zař. předmětu </w:t>
      </w:r>
    </w:p>
    <w:p w14:paraId="44CA100D" w14:textId="198AD051" w:rsidR="00023BDD" w:rsidRPr="007F00F7" w:rsidRDefault="00023BDD" w:rsidP="00F316C5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7F00F7">
        <w:rPr>
          <w:color w:val="auto"/>
        </w:rPr>
        <w:t>Penetrační nátěr</w:t>
      </w:r>
      <w:r w:rsidR="00AD21CB">
        <w:rPr>
          <w:color w:val="auto"/>
        </w:rPr>
        <w:t xml:space="preserve"> podkladu</w:t>
      </w:r>
      <w:r w:rsidRPr="007F00F7">
        <w:rPr>
          <w:color w:val="auto"/>
        </w:rPr>
        <w:t xml:space="preserve"> </w:t>
      </w:r>
      <w:r w:rsidR="00AD21CB">
        <w:rPr>
          <w:color w:val="auto"/>
        </w:rPr>
        <w:tab/>
      </w:r>
      <w:r w:rsidR="00AD21CB">
        <w:rPr>
          <w:color w:val="auto"/>
        </w:rPr>
        <w:tab/>
      </w:r>
      <w:r w:rsidR="00AD21CB">
        <w:rPr>
          <w:color w:val="auto"/>
        </w:rPr>
        <w:tab/>
      </w:r>
      <w:r w:rsidR="00AD21CB">
        <w:rPr>
          <w:color w:val="auto"/>
        </w:rPr>
        <w:tab/>
      </w:r>
      <w:r w:rsidR="00AD21CB">
        <w:rPr>
          <w:color w:val="auto"/>
        </w:rPr>
        <w:tab/>
      </w:r>
      <w:r w:rsidR="00AD21CB">
        <w:rPr>
          <w:color w:val="auto"/>
        </w:rPr>
        <w:tab/>
      </w:r>
      <w:r w:rsidR="00AD21CB">
        <w:rPr>
          <w:color w:val="auto"/>
        </w:rPr>
        <w:tab/>
      </w:r>
      <w:r w:rsidR="00AD21CB">
        <w:rPr>
          <w:color w:val="auto"/>
        </w:rPr>
        <w:tab/>
      </w:r>
      <w:r w:rsidR="00AD21CB">
        <w:rPr>
          <w:color w:val="auto"/>
        </w:rPr>
        <w:tab/>
        <w:t>-</w:t>
      </w:r>
    </w:p>
    <w:p w14:paraId="4460598B" w14:textId="525E6075" w:rsidR="00023BDD" w:rsidRPr="006F2B0A" w:rsidRDefault="00023BDD" w:rsidP="00F316C5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ind w:left="1440"/>
        <w:jc w:val="both"/>
        <w:rPr>
          <w:color w:val="FF0000"/>
        </w:rPr>
      </w:pPr>
      <w:r w:rsidRPr="006F2B0A">
        <w:rPr>
          <w:color w:val="FF0000"/>
        </w:rPr>
        <w:tab/>
      </w:r>
      <w:r w:rsidRPr="006F2B0A">
        <w:rPr>
          <w:color w:val="FF0000"/>
        </w:rPr>
        <w:tab/>
      </w:r>
      <w:r w:rsidRPr="006F2B0A">
        <w:rPr>
          <w:color w:val="FF0000"/>
        </w:rPr>
        <w:tab/>
      </w:r>
      <w:r w:rsidRPr="006F2B0A">
        <w:rPr>
          <w:color w:val="FF0000"/>
        </w:rPr>
        <w:tab/>
      </w:r>
      <w:r w:rsidRPr="006F2B0A">
        <w:rPr>
          <w:color w:val="FF0000"/>
        </w:rPr>
        <w:tab/>
      </w:r>
      <w:r w:rsidR="00175DC4" w:rsidRPr="00A923D8">
        <w:rPr>
          <w:color w:val="auto"/>
        </w:rPr>
        <w:tab/>
      </w:r>
      <w:r w:rsidRPr="00A923D8">
        <w:rPr>
          <w:color w:val="auto"/>
        </w:rPr>
        <w:t>Celkem</w:t>
      </w:r>
      <w:r w:rsidRPr="00A923D8">
        <w:rPr>
          <w:color w:val="auto"/>
        </w:rPr>
        <w:tab/>
      </w:r>
      <w:r w:rsidRPr="00A923D8">
        <w:rPr>
          <w:color w:val="auto"/>
        </w:rPr>
        <w:tab/>
      </w:r>
      <w:r w:rsidRPr="00A923D8">
        <w:rPr>
          <w:color w:val="auto"/>
        </w:rPr>
        <w:tab/>
      </w:r>
      <w:r w:rsidRPr="00A923D8">
        <w:rPr>
          <w:color w:val="auto"/>
        </w:rPr>
        <w:tab/>
      </w:r>
      <w:r w:rsidR="00FC0D1C" w:rsidRPr="00A923D8">
        <w:rPr>
          <w:color w:val="auto"/>
        </w:rPr>
        <w:t>14</w:t>
      </w:r>
      <w:r w:rsidRPr="00A923D8">
        <w:rPr>
          <w:color w:val="auto"/>
        </w:rPr>
        <w:t xml:space="preserve"> mm</w:t>
      </w:r>
    </w:p>
    <w:p w14:paraId="5CB34692" w14:textId="72A99F1F" w:rsidR="00FC0D1C" w:rsidRPr="00094549" w:rsidRDefault="007F00F7" w:rsidP="00F316C5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094549">
        <w:rPr>
          <w:color w:val="auto"/>
        </w:rPr>
        <w:t>Stávající zdivo</w:t>
      </w:r>
      <w:r w:rsidR="00FC0D1C" w:rsidRPr="00094549">
        <w:rPr>
          <w:color w:val="auto"/>
        </w:rPr>
        <w:tab/>
      </w:r>
      <w:r w:rsidR="00FC0D1C" w:rsidRPr="00094549">
        <w:rPr>
          <w:color w:val="auto"/>
        </w:rPr>
        <w:tab/>
        <w:t xml:space="preserve"> </w:t>
      </w:r>
    </w:p>
    <w:p w14:paraId="13D7E685" w14:textId="59FCAE93" w:rsidR="00FC0D1C" w:rsidRPr="00094549" w:rsidRDefault="00FC0D1C" w:rsidP="00F316C5">
      <w:pPr>
        <w:pStyle w:val="Odstavecseseznamem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094549">
        <w:rPr>
          <w:color w:val="auto"/>
        </w:rPr>
        <w:t xml:space="preserve">Vyspravení </w:t>
      </w:r>
      <w:r w:rsidR="00AD21CB" w:rsidRPr="00094549">
        <w:rPr>
          <w:color w:val="auto"/>
        </w:rPr>
        <w:t xml:space="preserve">zdiva po vybouraných obkladech </w:t>
      </w:r>
      <w:bookmarkStart w:id="12" w:name="_Hlk178160664"/>
      <w:r w:rsidRPr="00094549">
        <w:rPr>
          <w:color w:val="auto"/>
        </w:rPr>
        <w:t xml:space="preserve">jádrovou vápennou omítkou tloušťka </w:t>
      </w:r>
      <w:r w:rsidRPr="00094549">
        <w:rPr>
          <w:color w:val="auto"/>
        </w:rPr>
        <w:br/>
        <w:t>dle okolního povrchu max. 25 mm (zrnitost 2 mm)</w:t>
      </w:r>
      <w:bookmarkEnd w:id="12"/>
      <w:r w:rsidR="00AD21CB" w:rsidRPr="00094549">
        <w:rPr>
          <w:color w:val="auto"/>
        </w:rPr>
        <w:t>, plocha 10%</w:t>
      </w:r>
      <w:r w:rsidRPr="00094549">
        <w:rPr>
          <w:color w:val="auto"/>
        </w:rPr>
        <w:tab/>
      </w:r>
      <w:r w:rsidRPr="00094549">
        <w:rPr>
          <w:color w:val="auto"/>
        </w:rPr>
        <w:tab/>
      </w:r>
      <w:r w:rsidRPr="00094549">
        <w:rPr>
          <w:color w:val="auto"/>
        </w:rPr>
        <w:tab/>
      </w:r>
      <w:r w:rsidRPr="00094549">
        <w:rPr>
          <w:color w:val="auto"/>
        </w:rPr>
        <w:tab/>
      </w:r>
      <w:r w:rsidRPr="00094549">
        <w:rPr>
          <w:color w:val="auto"/>
        </w:rPr>
        <w:tab/>
      </w:r>
      <w:r w:rsidRPr="00094549">
        <w:rPr>
          <w:color w:val="auto"/>
        </w:rPr>
        <w:tab/>
      </w:r>
      <w:r w:rsidRPr="00094549">
        <w:rPr>
          <w:color w:val="auto"/>
        </w:rPr>
        <w:tab/>
      </w:r>
    </w:p>
    <w:p w14:paraId="3F57F746" w14:textId="77777777" w:rsidR="00023BDD" w:rsidRPr="007F00F7" w:rsidRDefault="00023BDD" w:rsidP="00F316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7F00F7">
        <w:rPr>
          <w:color w:val="auto"/>
        </w:rPr>
        <w:t xml:space="preserve">Pozn.: </w:t>
      </w:r>
    </w:p>
    <w:p w14:paraId="2CB600BD" w14:textId="4A620DA7" w:rsidR="00023BDD" w:rsidRPr="00A923D8" w:rsidRDefault="00023BDD" w:rsidP="00F316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A923D8">
        <w:rPr>
          <w:color w:val="auto"/>
        </w:rPr>
        <w:t>Keramické obklady budou v</w:t>
      </w:r>
      <w:r w:rsidR="007F00F7" w:rsidRPr="00A923D8">
        <w:rPr>
          <w:color w:val="auto"/>
        </w:rPr>
        <w:t> </w:t>
      </w:r>
      <w:r w:rsidRPr="00A923D8">
        <w:rPr>
          <w:color w:val="auto"/>
        </w:rPr>
        <w:t>koupelně</w:t>
      </w:r>
      <w:r w:rsidR="007F00F7" w:rsidRPr="00A923D8">
        <w:rPr>
          <w:color w:val="auto"/>
        </w:rPr>
        <w:t xml:space="preserve">, </w:t>
      </w:r>
      <w:r w:rsidR="00A923D8" w:rsidRPr="00A923D8">
        <w:rPr>
          <w:color w:val="auto"/>
        </w:rPr>
        <w:t>toaletě</w:t>
      </w:r>
      <w:r w:rsidRPr="00A923D8">
        <w:rPr>
          <w:color w:val="auto"/>
        </w:rPr>
        <w:t xml:space="preserve"> a kuchyňském koutě (mezi kuchyňskou linkou a horními skříňkami) v rozsahu dle výkresové části a technické zprávy.</w:t>
      </w:r>
    </w:p>
    <w:p w14:paraId="5D471100" w14:textId="77777777" w:rsidR="00023BDD" w:rsidRPr="00A923D8" w:rsidRDefault="00023BDD" w:rsidP="00F316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A923D8">
        <w:rPr>
          <w:color w:val="auto"/>
        </w:rPr>
        <w:t>Keramické obklady a spárovací hmota – odstín dle výběru investora.</w:t>
      </w:r>
    </w:p>
    <w:p w14:paraId="0A640BA3" w14:textId="67590AD2" w:rsidR="00023BDD" w:rsidRPr="00A923D8" w:rsidRDefault="00023BDD" w:rsidP="00F316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A923D8">
        <w:rPr>
          <w:color w:val="auto"/>
        </w:rPr>
        <w:t xml:space="preserve">Všechna stávající malba bude </w:t>
      </w:r>
      <w:r w:rsidR="006275FA" w:rsidRPr="00A923D8">
        <w:rPr>
          <w:color w:val="auto"/>
        </w:rPr>
        <w:t>odstraněna</w:t>
      </w:r>
      <w:r w:rsidRPr="00A923D8">
        <w:rPr>
          <w:color w:val="auto"/>
        </w:rPr>
        <w:t xml:space="preserve"> (oškrábána).</w:t>
      </w:r>
      <w:r w:rsidR="00A923D8">
        <w:rPr>
          <w:color w:val="auto"/>
        </w:rPr>
        <w:t xml:space="preserve"> Omítky očištěny od prachu a nečistot. </w:t>
      </w:r>
    </w:p>
    <w:p w14:paraId="3B1F2F80" w14:textId="3D062D37" w:rsidR="00023BDD" w:rsidRPr="00A923D8" w:rsidRDefault="00023BDD" w:rsidP="00F316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A923D8">
        <w:rPr>
          <w:color w:val="auto"/>
        </w:rPr>
        <w:t>Nad obklady provedena malba viz skladba W.1</w:t>
      </w:r>
      <w:r w:rsidR="00FC0D1C" w:rsidRPr="00A923D8">
        <w:rPr>
          <w:color w:val="auto"/>
        </w:rPr>
        <w:t>.</w:t>
      </w:r>
    </w:p>
    <w:p w14:paraId="366E1FB0" w14:textId="77777777" w:rsidR="00023BDD" w:rsidRPr="00A923D8" w:rsidRDefault="00023BDD" w:rsidP="00F316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A923D8">
        <w:rPr>
          <w:color w:val="auto"/>
        </w:rPr>
        <w:t xml:space="preserve">Hydroizolační stěrka bude v mokrých provozech a v místech přímého ostřiku vodou s přesahem min. 600 mm za okraj zařizovacího předmětu. </w:t>
      </w:r>
    </w:p>
    <w:p w14:paraId="39C262C7" w14:textId="77777777" w:rsidR="00023BDD" w:rsidRDefault="00023BDD" w:rsidP="00F316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A923D8">
        <w:rPr>
          <w:color w:val="auto"/>
        </w:rPr>
        <w:t>Součástí obkladu bude dodávka systémových rohových, ukončovacích a přechodových lišt.</w:t>
      </w:r>
    </w:p>
    <w:p w14:paraId="67761577" w14:textId="77777777" w:rsidR="00A923D8" w:rsidRDefault="00A923D8" w:rsidP="00F316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</w:p>
    <w:p w14:paraId="4D412F91" w14:textId="35148030" w:rsidR="00A923D8" w:rsidRPr="007F00F7" w:rsidRDefault="00A923D8" w:rsidP="00A923D8">
      <w:pPr>
        <w:pStyle w:val="Nadpis2"/>
        <w:tabs>
          <w:tab w:val="left" w:pos="432"/>
        </w:tabs>
        <w:jc w:val="both"/>
        <w:rPr>
          <w:color w:val="auto"/>
        </w:rPr>
      </w:pPr>
      <w:bookmarkStart w:id="13" w:name="_Toc192839804"/>
      <w:r w:rsidRPr="007F00F7">
        <w:rPr>
          <w:color w:val="auto"/>
        </w:rPr>
        <w:t>W</w:t>
      </w:r>
      <w:r w:rsidRPr="007F00F7">
        <w:rPr>
          <w:color w:val="auto"/>
          <w:lang w:val="ru-RU"/>
        </w:rPr>
        <w:t>.</w:t>
      </w:r>
      <w:r w:rsidR="00911851">
        <w:rPr>
          <w:color w:val="auto"/>
        </w:rPr>
        <w:t>4</w:t>
      </w:r>
      <w:r w:rsidRPr="007F00F7">
        <w:rPr>
          <w:color w:val="auto"/>
          <w:lang w:val="ru-RU"/>
        </w:rPr>
        <w:t xml:space="preserve"> </w:t>
      </w:r>
      <w:r w:rsidRPr="007F00F7">
        <w:rPr>
          <w:color w:val="auto"/>
        </w:rPr>
        <w:t xml:space="preserve">– Keramický obklad – </w:t>
      </w:r>
      <w:r>
        <w:rPr>
          <w:color w:val="auto"/>
        </w:rPr>
        <w:t>navrhované lehčené</w:t>
      </w:r>
      <w:r w:rsidRPr="007F00F7">
        <w:rPr>
          <w:color w:val="auto"/>
        </w:rPr>
        <w:t xml:space="preserve"> zdivo</w:t>
      </w:r>
      <w:bookmarkEnd w:id="13"/>
      <w:r w:rsidRPr="007F00F7">
        <w:rPr>
          <w:color w:val="auto"/>
        </w:rPr>
        <w:t xml:space="preserve"> </w:t>
      </w:r>
    </w:p>
    <w:p w14:paraId="58CAB6A6" w14:textId="77777777" w:rsidR="00A923D8" w:rsidRPr="007F00F7" w:rsidRDefault="00A923D8" w:rsidP="00A923D8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7F00F7">
        <w:rPr>
          <w:color w:val="auto"/>
        </w:rPr>
        <w:t>Keramické slinuté obklady, glazované, mechanicky odolné</w:t>
      </w:r>
      <w:r w:rsidRPr="007F00F7">
        <w:rPr>
          <w:color w:val="auto"/>
        </w:rPr>
        <w:tab/>
      </w:r>
      <w:r w:rsidRPr="007F00F7">
        <w:rPr>
          <w:color w:val="auto"/>
        </w:rPr>
        <w:tab/>
      </w:r>
      <w:r w:rsidRPr="007F00F7">
        <w:rPr>
          <w:color w:val="auto"/>
        </w:rPr>
        <w:tab/>
      </w:r>
      <w:r w:rsidRPr="007F00F7">
        <w:rPr>
          <w:color w:val="auto"/>
        </w:rPr>
        <w:tab/>
      </w:r>
      <w:r w:rsidRPr="007F00F7">
        <w:rPr>
          <w:color w:val="auto"/>
        </w:rPr>
        <w:tab/>
        <w:t>9 mm</w:t>
      </w:r>
    </w:p>
    <w:p w14:paraId="73CDEA80" w14:textId="77777777" w:rsidR="00A923D8" w:rsidRPr="007F00F7" w:rsidRDefault="00A923D8" w:rsidP="00A923D8">
      <w:pPr>
        <w:pStyle w:val="Odstavecseseznamem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7F00F7">
        <w:rPr>
          <w:color w:val="auto"/>
        </w:rPr>
        <w:t>Flexibilní pružná spárovací hmota s možností pigmentace</w:t>
      </w:r>
    </w:p>
    <w:p w14:paraId="3DAA156E" w14:textId="77777777" w:rsidR="00A923D8" w:rsidRPr="007F00F7" w:rsidRDefault="00A923D8" w:rsidP="00A923D8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7F00F7">
        <w:rPr>
          <w:color w:val="auto"/>
        </w:rPr>
        <w:t>Lepící stěrková hmota na bázi cementu, vysoce přilnavé a vhodné pro slinuté obklady</w:t>
      </w:r>
      <w:r w:rsidRPr="007F00F7">
        <w:rPr>
          <w:color w:val="auto"/>
        </w:rPr>
        <w:tab/>
        <w:t xml:space="preserve">3 mm </w:t>
      </w:r>
    </w:p>
    <w:p w14:paraId="4104EA36" w14:textId="77777777" w:rsidR="00A923D8" w:rsidRDefault="00A923D8" w:rsidP="00A923D8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A923D8">
        <w:rPr>
          <w:color w:val="auto"/>
        </w:rPr>
        <w:lastRenderedPageBreak/>
        <w:t>Jednosložková hydroizolační stěrka, elastická, voděodolná</w:t>
      </w:r>
      <w:r w:rsidRPr="00A923D8">
        <w:rPr>
          <w:color w:val="auto"/>
        </w:rPr>
        <w:tab/>
      </w:r>
      <w:r w:rsidRPr="00A923D8">
        <w:rPr>
          <w:color w:val="auto"/>
        </w:rPr>
        <w:tab/>
      </w:r>
      <w:r w:rsidRPr="00A923D8">
        <w:rPr>
          <w:color w:val="auto"/>
        </w:rPr>
        <w:tab/>
      </w:r>
      <w:r w:rsidRPr="00A923D8">
        <w:rPr>
          <w:color w:val="auto"/>
        </w:rPr>
        <w:tab/>
      </w:r>
      <w:r w:rsidRPr="00A923D8">
        <w:rPr>
          <w:color w:val="auto"/>
        </w:rPr>
        <w:tab/>
        <w:t xml:space="preserve">2 mm </w:t>
      </w:r>
    </w:p>
    <w:p w14:paraId="7499FDDE" w14:textId="77777777" w:rsidR="00A923D8" w:rsidRPr="00A923D8" w:rsidRDefault="00A923D8" w:rsidP="00A923D8">
      <w:pPr>
        <w:pStyle w:val="Odstavecseseznamem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rPr>
          <w:color w:val="auto"/>
        </w:rPr>
        <w:t xml:space="preserve">V místech přímého ostřiku vodou s přesahem 600 mm za okraj zař. předmětu </w:t>
      </w:r>
    </w:p>
    <w:p w14:paraId="5F14A099" w14:textId="77777777" w:rsidR="003F5611" w:rsidRPr="00911851" w:rsidRDefault="003F5611" w:rsidP="003F5611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911851">
        <w:rPr>
          <w:color w:val="auto"/>
        </w:rPr>
        <w:t>Penetrační nátěr podkladu v jedné vrstvě</w:t>
      </w:r>
      <w:r w:rsidRPr="00911851">
        <w:rPr>
          <w:color w:val="auto"/>
        </w:rPr>
        <w:tab/>
      </w:r>
      <w:r w:rsidRPr="00911851">
        <w:rPr>
          <w:color w:val="auto"/>
        </w:rPr>
        <w:tab/>
      </w:r>
      <w:r w:rsidRPr="00911851">
        <w:rPr>
          <w:color w:val="auto"/>
        </w:rPr>
        <w:tab/>
      </w:r>
      <w:r w:rsidRPr="00911851">
        <w:rPr>
          <w:color w:val="auto"/>
        </w:rPr>
        <w:tab/>
      </w:r>
      <w:r w:rsidRPr="00911851">
        <w:rPr>
          <w:color w:val="auto"/>
        </w:rPr>
        <w:tab/>
      </w:r>
      <w:r w:rsidRPr="00911851">
        <w:rPr>
          <w:color w:val="auto"/>
        </w:rPr>
        <w:tab/>
      </w:r>
      <w:r w:rsidRPr="00911851">
        <w:rPr>
          <w:color w:val="auto"/>
        </w:rPr>
        <w:tab/>
        <w:t>-</w:t>
      </w:r>
    </w:p>
    <w:p w14:paraId="161BA07C" w14:textId="6846696C" w:rsidR="00A923D8" w:rsidRDefault="00A923D8" w:rsidP="00A923D8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rPr>
          <w:color w:val="auto"/>
        </w:rPr>
        <w:t xml:space="preserve">Lepící stěrková hmota na bázi cementu </w:t>
      </w:r>
      <w:r w:rsidR="00911851">
        <w:rPr>
          <w:color w:val="auto"/>
        </w:rPr>
        <w:tab/>
      </w:r>
      <w:r w:rsidR="00911851">
        <w:rPr>
          <w:color w:val="auto"/>
        </w:rPr>
        <w:tab/>
      </w:r>
      <w:r w:rsidR="00911851">
        <w:rPr>
          <w:color w:val="auto"/>
        </w:rPr>
        <w:tab/>
      </w:r>
      <w:r w:rsidR="00911851">
        <w:rPr>
          <w:color w:val="auto"/>
        </w:rPr>
        <w:tab/>
      </w:r>
      <w:r w:rsidR="00911851">
        <w:rPr>
          <w:color w:val="auto"/>
        </w:rPr>
        <w:tab/>
      </w:r>
      <w:r w:rsidR="00911851">
        <w:rPr>
          <w:color w:val="auto"/>
        </w:rPr>
        <w:tab/>
      </w:r>
      <w:r w:rsidR="00911851">
        <w:rPr>
          <w:color w:val="auto"/>
        </w:rPr>
        <w:tab/>
      </w:r>
      <w:r w:rsidR="003F5611">
        <w:rPr>
          <w:color w:val="auto"/>
        </w:rPr>
        <w:t>5</w:t>
      </w:r>
      <w:r w:rsidR="00911851">
        <w:rPr>
          <w:color w:val="auto"/>
        </w:rPr>
        <w:t xml:space="preserve"> mm</w:t>
      </w:r>
    </w:p>
    <w:p w14:paraId="2ECC76CF" w14:textId="067B9496" w:rsidR="00A923D8" w:rsidRDefault="00A923D8" w:rsidP="00A923D8">
      <w:pPr>
        <w:pStyle w:val="Odstavecseseznamem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rPr>
          <w:color w:val="auto"/>
        </w:rPr>
        <w:t xml:space="preserve">Do stěrkové lepící hmoty bude vkládána výztužná armovací tkanina </w:t>
      </w:r>
    </w:p>
    <w:p w14:paraId="59DD1514" w14:textId="626B1821" w:rsidR="00911851" w:rsidRPr="00911851" w:rsidRDefault="00911851" w:rsidP="00911851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911851">
        <w:rPr>
          <w:color w:val="auto"/>
        </w:rPr>
        <w:t>Penetrační nátěr podkladu v jedné vrstvě</w:t>
      </w:r>
      <w:r w:rsidRPr="00911851">
        <w:rPr>
          <w:color w:val="auto"/>
        </w:rPr>
        <w:tab/>
      </w:r>
      <w:r w:rsidRPr="00911851">
        <w:rPr>
          <w:color w:val="auto"/>
        </w:rPr>
        <w:tab/>
      </w:r>
      <w:r w:rsidRPr="00911851">
        <w:rPr>
          <w:color w:val="auto"/>
        </w:rPr>
        <w:tab/>
      </w:r>
      <w:r w:rsidRPr="00911851">
        <w:rPr>
          <w:color w:val="auto"/>
        </w:rPr>
        <w:tab/>
      </w:r>
      <w:r w:rsidRPr="00911851">
        <w:rPr>
          <w:color w:val="auto"/>
        </w:rPr>
        <w:tab/>
      </w:r>
      <w:r w:rsidRPr="00911851">
        <w:rPr>
          <w:color w:val="auto"/>
        </w:rPr>
        <w:tab/>
      </w:r>
      <w:r w:rsidRPr="00911851">
        <w:rPr>
          <w:color w:val="auto"/>
        </w:rPr>
        <w:tab/>
        <w:t>-</w:t>
      </w:r>
    </w:p>
    <w:p w14:paraId="58F8939D" w14:textId="6C39DE6A" w:rsidR="00A923D8" w:rsidRDefault="00A923D8" w:rsidP="00A923D8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ind w:left="1440"/>
        <w:jc w:val="both"/>
        <w:rPr>
          <w:color w:val="auto"/>
        </w:rPr>
      </w:pPr>
      <w:r w:rsidRPr="006F2B0A">
        <w:rPr>
          <w:color w:val="FF0000"/>
        </w:rPr>
        <w:tab/>
      </w:r>
      <w:r w:rsidRPr="006F2B0A">
        <w:rPr>
          <w:color w:val="FF0000"/>
        </w:rPr>
        <w:tab/>
      </w:r>
      <w:r w:rsidRPr="006F2B0A">
        <w:rPr>
          <w:color w:val="FF0000"/>
        </w:rPr>
        <w:tab/>
      </w:r>
      <w:r w:rsidRPr="006F2B0A">
        <w:rPr>
          <w:color w:val="FF0000"/>
        </w:rPr>
        <w:tab/>
      </w:r>
      <w:r w:rsidRPr="006F2B0A">
        <w:rPr>
          <w:color w:val="FF0000"/>
        </w:rPr>
        <w:tab/>
      </w:r>
      <w:r w:rsidRPr="00A923D8">
        <w:rPr>
          <w:color w:val="auto"/>
        </w:rPr>
        <w:tab/>
        <w:t>Celkem</w:t>
      </w:r>
      <w:r w:rsidRPr="00A923D8">
        <w:rPr>
          <w:color w:val="auto"/>
        </w:rPr>
        <w:tab/>
      </w:r>
      <w:r w:rsidRPr="00A923D8">
        <w:rPr>
          <w:color w:val="auto"/>
        </w:rPr>
        <w:tab/>
      </w:r>
      <w:r w:rsidRPr="00A923D8">
        <w:rPr>
          <w:color w:val="auto"/>
        </w:rPr>
        <w:tab/>
      </w:r>
      <w:r w:rsidRPr="00A923D8">
        <w:rPr>
          <w:color w:val="auto"/>
        </w:rPr>
        <w:tab/>
      </w:r>
      <w:r w:rsidR="003F5611">
        <w:rPr>
          <w:color w:val="auto"/>
        </w:rPr>
        <w:t>19</w:t>
      </w:r>
      <w:r w:rsidRPr="00A923D8">
        <w:rPr>
          <w:color w:val="auto"/>
        </w:rPr>
        <w:t xml:space="preserve"> mm</w:t>
      </w:r>
    </w:p>
    <w:p w14:paraId="5CD5AD9B" w14:textId="77777777" w:rsidR="00911851" w:rsidRPr="00911851" w:rsidRDefault="00911851" w:rsidP="00911851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911851">
        <w:rPr>
          <w:color w:val="auto"/>
        </w:rPr>
        <w:t xml:space="preserve">Navrhované lehčené zdivo z přesných pórobetonových tvárnic </w:t>
      </w:r>
    </w:p>
    <w:p w14:paraId="57397AA9" w14:textId="77777777" w:rsidR="00911851" w:rsidRPr="00911851" w:rsidRDefault="00911851" w:rsidP="0091185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</w:p>
    <w:p w14:paraId="6FA6FE02" w14:textId="5758871E" w:rsidR="00911851" w:rsidRDefault="003F5611" w:rsidP="0091185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rPr>
          <w:color w:val="auto"/>
        </w:rPr>
        <w:t>Pozn.:</w:t>
      </w:r>
    </w:p>
    <w:p w14:paraId="3C0DA997" w14:textId="0B192A35" w:rsidR="003F5611" w:rsidRDefault="003F5611" w:rsidP="0091185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A923D8">
        <w:rPr>
          <w:color w:val="auto"/>
        </w:rPr>
        <w:t>Keramické obklady a spárovací hmota – odstín dle výběru investora.</w:t>
      </w:r>
    </w:p>
    <w:p w14:paraId="34232F7E" w14:textId="31F5C184" w:rsidR="00911851" w:rsidRDefault="00911851" w:rsidP="0091185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A923D8">
        <w:rPr>
          <w:color w:val="auto"/>
        </w:rPr>
        <w:t>Nad obklady provedena malba viz skladba W.</w:t>
      </w:r>
      <w:r>
        <w:rPr>
          <w:color w:val="auto"/>
        </w:rPr>
        <w:t>5</w:t>
      </w:r>
    </w:p>
    <w:p w14:paraId="6326305D" w14:textId="77777777" w:rsidR="003F5611" w:rsidRPr="00A923D8" w:rsidRDefault="003F5611" w:rsidP="003F561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A923D8">
        <w:rPr>
          <w:color w:val="auto"/>
        </w:rPr>
        <w:t xml:space="preserve">Hydroizolační stěrka bude v mokrých provozech a v místech přímého ostřiku vodou s přesahem min. 600 mm za okraj zařizovacího předmětu. </w:t>
      </w:r>
    </w:p>
    <w:p w14:paraId="31021D8B" w14:textId="7A447B90" w:rsidR="00911851" w:rsidRPr="00911851" w:rsidRDefault="003F5611" w:rsidP="0091185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A923D8">
        <w:rPr>
          <w:color w:val="auto"/>
        </w:rPr>
        <w:t>Součástí obkladu bude dodávka systémových rohových, ukončovacích a přechodových lišt.</w:t>
      </w:r>
    </w:p>
    <w:p w14:paraId="3B6BCB06" w14:textId="77777777" w:rsidR="00911851" w:rsidRDefault="00911851" w:rsidP="0091185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FF0000"/>
        </w:rPr>
      </w:pPr>
    </w:p>
    <w:p w14:paraId="240F2033" w14:textId="5B8B84C6" w:rsidR="00911851" w:rsidRPr="007F00F7" w:rsidRDefault="00911851" w:rsidP="00911851">
      <w:pPr>
        <w:pStyle w:val="Nadpis2"/>
        <w:tabs>
          <w:tab w:val="left" w:pos="432"/>
        </w:tabs>
        <w:jc w:val="both"/>
        <w:rPr>
          <w:color w:val="auto"/>
        </w:rPr>
      </w:pPr>
      <w:bookmarkStart w:id="14" w:name="_Toc192839805"/>
      <w:r w:rsidRPr="007F00F7">
        <w:rPr>
          <w:color w:val="auto"/>
        </w:rPr>
        <w:t>W</w:t>
      </w:r>
      <w:r w:rsidRPr="007F00F7">
        <w:rPr>
          <w:color w:val="auto"/>
          <w:lang w:val="ru-RU"/>
        </w:rPr>
        <w:t>.</w:t>
      </w:r>
      <w:r>
        <w:rPr>
          <w:color w:val="auto"/>
        </w:rPr>
        <w:t>5</w:t>
      </w:r>
      <w:r w:rsidRPr="007F00F7">
        <w:rPr>
          <w:color w:val="auto"/>
          <w:lang w:val="ru-RU"/>
        </w:rPr>
        <w:t xml:space="preserve"> </w:t>
      </w:r>
      <w:r w:rsidRPr="007F00F7">
        <w:rPr>
          <w:color w:val="auto"/>
        </w:rPr>
        <w:t xml:space="preserve">– </w:t>
      </w:r>
      <w:r>
        <w:rPr>
          <w:color w:val="auto"/>
        </w:rPr>
        <w:t>Malba – lehčené zdivo (chodba)</w:t>
      </w:r>
      <w:bookmarkEnd w:id="14"/>
    </w:p>
    <w:p w14:paraId="18F49CA4" w14:textId="77777777" w:rsidR="00911851" w:rsidRPr="007F00F7" w:rsidRDefault="00911851" w:rsidP="00911851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7F00F7">
        <w:rPr>
          <w:color w:val="auto"/>
        </w:rPr>
        <w:t>Otěruvzdorná disperzní malba ve dvou nátěrech</w:t>
      </w:r>
      <w:r w:rsidRPr="007F00F7">
        <w:rPr>
          <w:color w:val="auto"/>
        </w:rPr>
        <w:tab/>
      </w:r>
      <w:r w:rsidRPr="007F00F7">
        <w:rPr>
          <w:color w:val="auto"/>
        </w:rPr>
        <w:tab/>
      </w:r>
      <w:r w:rsidRPr="007F00F7">
        <w:rPr>
          <w:color w:val="auto"/>
        </w:rPr>
        <w:tab/>
      </w:r>
      <w:r w:rsidRPr="007F00F7">
        <w:rPr>
          <w:color w:val="auto"/>
        </w:rPr>
        <w:tab/>
      </w:r>
      <w:r w:rsidRPr="007F00F7">
        <w:rPr>
          <w:color w:val="auto"/>
        </w:rPr>
        <w:tab/>
      </w:r>
      <w:r w:rsidRPr="007F00F7">
        <w:rPr>
          <w:color w:val="auto"/>
        </w:rPr>
        <w:tab/>
        <w:t xml:space="preserve">- </w:t>
      </w:r>
    </w:p>
    <w:p w14:paraId="7B2A0BB4" w14:textId="77777777" w:rsidR="00911851" w:rsidRDefault="00911851" w:rsidP="00911851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7F00F7">
        <w:rPr>
          <w:color w:val="auto"/>
        </w:rPr>
        <w:t>Penetrační nátěr podkladu v jedné vrstvě</w:t>
      </w:r>
      <w:r w:rsidRPr="007F00F7">
        <w:rPr>
          <w:color w:val="auto"/>
        </w:rPr>
        <w:tab/>
      </w:r>
      <w:r w:rsidRPr="007F00F7">
        <w:rPr>
          <w:color w:val="auto"/>
        </w:rPr>
        <w:tab/>
      </w:r>
      <w:r w:rsidRPr="007F00F7">
        <w:rPr>
          <w:color w:val="auto"/>
        </w:rPr>
        <w:tab/>
      </w:r>
      <w:r w:rsidRPr="007F00F7">
        <w:rPr>
          <w:color w:val="auto"/>
        </w:rPr>
        <w:tab/>
      </w:r>
      <w:r w:rsidRPr="007F00F7">
        <w:rPr>
          <w:color w:val="auto"/>
        </w:rPr>
        <w:tab/>
      </w:r>
      <w:r w:rsidRPr="007F00F7">
        <w:rPr>
          <w:color w:val="auto"/>
        </w:rPr>
        <w:tab/>
      </w:r>
      <w:r w:rsidRPr="007F00F7">
        <w:rPr>
          <w:color w:val="auto"/>
        </w:rPr>
        <w:tab/>
        <w:t>-</w:t>
      </w:r>
    </w:p>
    <w:p w14:paraId="01EC8D64" w14:textId="77777777" w:rsidR="00911851" w:rsidRPr="00911851" w:rsidRDefault="00911851" w:rsidP="00911851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911851">
        <w:rPr>
          <w:color w:val="auto"/>
        </w:rPr>
        <w:t>Jemná vápenná omítka do interiéru (zrnitost 0,5mm)</w:t>
      </w:r>
      <w:r w:rsidRPr="00911851">
        <w:rPr>
          <w:color w:val="auto"/>
        </w:rPr>
        <w:tab/>
      </w:r>
      <w:r w:rsidRPr="00911851">
        <w:rPr>
          <w:color w:val="auto"/>
        </w:rPr>
        <w:tab/>
      </w:r>
      <w:r w:rsidRPr="00911851">
        <w:rPr>
          <w:color w:val="auto"/>
        </w:rPr>
        <w:tab/>
      </w:r>
      <w:r w:rsidRPr="00911851">
        <w:rPr>
          <w:color w:val="auto"/>
        </w:rPr>
        <w:tab/>
      </w:r>
      <w:r w:rsidRPr="00911851">
        <w:rPr>
          <w:color w:val="auto"/>
        </w:rPr>
        <w:tab/>
        <w:t>2 mm</w:t>
      </w:r>
    </w:p>
    <w:p w14:paraId="3A19916B" w14:textId="6F7DBDA3" w:rsidR="00911851" w:rsidRDefault="00911851" w:rsidP="00911851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911851">
        <w:rPr>
          <w:color w:val="auto"/>
        </w:rPr>
        <w:t>Penetrační nátěr podkladu v jedné vrstvě</w:t>
      </w:r>
      <w:r w:rsidRPr="00911851">
        <w:rPr>
          <w:color w:val="auto"/>
        </w:rPr>
        <w:tab/>
      </w:r>
      <w:r w:rsidRPr="00911851">
        <w:rPr>
          <w:color w:val="auto"/>
        </w:rPr>
        <w:tab/>
      </w:r>
      <w:r w:rsidRPr="00911851">
        <w:rPr>
          <w:color w:val="auto"/>
        </w:rPr>
        <w:tab/>
      </w:r>
      <w:r w:rsidRPr="00911851">
        <w:rPr>
          <w:color w:val="auto"/>
        </w:rPr>
        <w:tab/>
      </w:r>
      <w:r w:rsidRPr="00911851">
        <w:rPr>
          <w:color w:val="auto"/>
        </w:rPr>
        <w:tab/>
      </w:r>
      <w:r w:rsidRPr="00911851">
        <w:rPr>
          <w:color w:val="auto"/>
        </w:rPr>
        <w:tab/>
      </w:r>
      <w:r w:rsidRPr="00911851">
        <w:rPr>
          <w:color w:val="auto"/>
        </w:rPr>
        <w:tab/>
        <w:t>-</w:t>
      </w:r>
    </w:p>
    <w:p w14:paraId="4FE06C77" w14:textId="41A8BA46" w:rsidR="00911851" w:rsidRDefault="00911851" w:rsidP="00911851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rPr>
          <w:color w:val="auto"/>
        </w:rPr>
        <w:t xml:space="preserve">Lepící stěrková hmota na bázi cementu 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  <w:t>5 mm</w:t>
      </w:r>
    </w:p>
    <w:p w14:paraId="6FADEEBD" w14:textId="77777777" w:rsidR="00911851" w:rsidRDefault="00911851" w:rsidP="00911851">
      <w:pPr>
        <w:pStyle w:val="Odstavecseseznamem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rPr>
          <w:color w:val="auto"/>
        </w:rPr>
        <w:t xml:space="preserve">Do stěrkové lepící hmoty bude vkládána výztužná armovací tkanina </w:t>
      </w:r>
    </w:p>
    <w:p w14:paraId="7026CCB4" w14:textId="06E9B40B" w:rsidR="00911851" w:rsidRPr="00911851" w:rsidRDefault="00911851" w:rsidP="00911851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911851">
        <w:rPr>
          <w:color w:val="auto"/>
        </w:rPr>
        <w:t>Penetrační nátěr podkladu v jedné vrstvě</w:t>
      </w:r>
      <w:r w:rsidRPr="00911851">
        <w:rPr>
          <w:color w:val="auto"/>
        </w:rPr>
        <w:tab/>
      </w:r>
      <w:r w:rsidRPr="00911851">
        <w:rPr>
          <w:color w:val="auto"/>
        </w:rPr>
        <w:tab/>
      </w:r>
      <w:r w:rsidRPr="00911851">
        <w:rPr>
          <w:color w:val="auto"/>
        </w:rPr>
        <w:tab/>
      </w:r>
      <w:r w:rsidRPr="00911851">
        <w:rPr>
          <w:color w:val="auto"/>
        </w:rPr>
        <w:tab/>
      </w:r>
      <w:r w:rsidRPr="00911851">
        <w:rPr>
          <w:color w:val="auto"/>
        </w:rPr>
        <w:tab/>
      </w:r>
      <w:r w:rsidRPr="00911851">
        <w:rPr>
          <w:color w:val="auto"/>
        </w:rPr>
        <w:tab/>
      </w:r>
      <w:r w:rsidRPr="00911851">
        <w:rPr>
          <w:color w:val="auto"/>
        </w:rPr>
        <w:tab/>
        <w:t>-</w:t>
      </w:r>
    </w:p>
    <w:p w14:paraId="7EACBCDF" w14:textId="72F76D3B" w:rsidR="00911851" w:rsidRDefault="00911851" w:rsidP="00911851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ind w:left="1440"/>
        <w:jc w:val="both"/>
        <w:rPr>
          <w:color w:val="auto"/>
        </w:rPr>
      </w:pPr>
      <w:r w:rsidRPr="006F2B0A">
        <w:rPr>
          <w:color w:val="FF0000"/>
        </w:rPr>
        <w:tab/>
      </w:r>
      <w:r w:rsidRPr="006F2B0A">
        <w:rPr>
          <w:color w:val="FF0000"/>
        </w:rPr>
        <w:tab/>
      </w:r>
      <w:r w:rsidRPr="006F2B0A">
        <w:rPr>
          <w:color w:val="FF0000"/>
        </w:rPr>
        <w:tab/>
      </w:r>
      <w:r w:rsidRPr="006F2B0A">
        <w:rPr>
          <w:color w:val="FF0000"/>
        </w:rPr>
        <w:tab/>
      </w:r>
      <w:r w:rsidRPr="006F2B0A">
        <w:rPr>
          <w:color w:val="FF0000"/>
        </w:rPr>
        <w:tab/>
      </w:r>
      <w:r w:rsidRPr="00A923D8">
        <w:rPr>
          <w:color w:val="auto"/>
        </w:rPr>
        <w:tab/>
        <w:t>Celkem</w:t>
      </w:r>
      <w:r w:rsidRPr="00A923D8">
        <w:rPr>
          <w:color w:val="auto"/>
        </w:rPr>
        <w:tab/>
      </w:r>
      <w:r w:rsidRPr="00A923D8">
        <w:rPr>
          <w:color w:val="auto"/>
        </w:rPr>
        <w:tab/>
      </w:r>
      <w:r w:rsidRPr="00A923D8">
        <w:rPr>
          <w:color w:val="auto"/>
        </w:rPr>
        <w:tab/>
      </w:r>
      <w:r w:rsidRPr="00A923D8">
        <w:rPr>
          <w:color w:val="auto"/>
        </w:rPr>
        <w:tab/>
      </w:r>
      <w:r>
        <w:rPr>
          <w:color w:val="auto"/>
        </w:rPr>
        <w:t>7</w:t>
      </w:r>
      <w:r w:rsidRPr="00A923D8">
        <w:rPr>
          <w:color w:val="auto"/>
        </w:rPr>
        <w:t xml:space="preserve"> mm</w:t>
      </w:r>
    </w:p>
    <w:p w14:paraId="21301735" w14:textId="578BD478" w:rsidR="00911851" w:rsidRPr="00911851" w:rsidRDefault="00911851" w:rsidP="00911851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911851">
        <w:rPr>
          <w:color w:val="auto"/>
        </w:rPr>
        <w:t xml:space="preserve">Navrhované lehčené zdivo z přesných pórobetonových tvárnic </w:t>
      </w:r>
    </w:p>
    <w:p w14:paraId="18854F55" w14:textId="77777777" w:rsidR="00A923D8" w:rsidRPr="00A923D8" w:rsidRDefault="00A923D8" w:rsidP="00F316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</w:p>
    <w:p w14:paraId="1B3F8964" w14:textId="77777777" w:rsidR="00BF291D" w:rsidRPr="006F2B0A" w:rsidRDefault="00BF291D" w:rsidP="00F316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FF0000"/>
        </w:rPr>
      </w:pPr>
    </w:p>
    <w:p w14:paraId="14C2EE6F" w14:textId="4A92929A" w:rsidR="00A9006D" w:rsidRDefault="00A9006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rPr>
          <w:color w:val="FF0000"/>
        </w:rPr>
      </w:pPr>
      <w:r>
        <w:rPr>
          <w:color w:val="FF0000"/>
        </w:rPr>
        <w:br w:type="page"/>
      </w:r>
    </w:p>
    <w:p w14:paraId="4ACA9DCD" w14:textId="4397031E" w:rsidR="00287FA2" w:rsidRPr="0020552D" w:rsidRDefault="00287FA2" w:rsidP="00F316C5">
      <w:pPr>
        <w:pStyle w:val="Nadpis1"/>
        <w:jc w:val="both"/>
        <w:rPr>
          <w:color w:val="auto"/>
        </w:rPr>
      </w:pPr>
      <w:bookmarkStart w:id="15" w:name="_Toc192839806"/>
      <w:r w:rsidRPr="0020552D">
        <w:rPr>
          <w:color w:val="auto"/>
          <w:lang w:val="da-DK"/>
        </w:rPr>
        <w:lastRenderedPageBreak/>
        <w:t xml:space="preserve">2. SKLADBY </w:t>
      </w:r>
      <w:r w:rsidR="005244F3" w:rsidRPr="0020552D">
        <w:rPr>
          <w:color w:val="auto"/>
          <w:lang w:val="da-DK"/>
        </w:rPr>
        <w:t xml:space="preserve">STROPY, </w:t>
      </w:r>
      <w:r w:rsidRPr="0020552D">
        <w:rPr>
          <w:color w:val="auto"/>
          <w:lang w:val="da-DK"/>
        </w:rPr>
        <w:t xml:space="preserve">PODHLED </w:t>
      </w:r>
      <w:r w:rsidRPr="0020552D">
        <w:rPr>
          <w:color w:val="auto"/>
        </w:rPr>
        <w:t xml:space="preserve"> (</w:t>
      </w:r>
      <w:r w:rsidR="005244F3" w:rsidRPr="0020552D">
        <w:rPr>
          <w:color w:val="auto"/>
        </w:rPr>
        <w:t>C</w:t>
      </w:r>
      <w:r w:rsidRPr="0020552D">
        <w:rPr>
          <w:color w:val="auto"/>
        </w:rPr>
        <w:t>)</w:t>
      </w:r>
      <w:bookmarkEnd w:id="15"/>
    </w:p>
    <w:p w14:paraId="579C4CD3" w14:textId="5048C6DB" w:rsidR="0020552D" w:rsidRPr="0020552D" w:rsidRDefault="0020552D" w:rsidP="0020552D">
      <w:pPr>
        <w:pStyle w:val="Nadpis2"/>
        <w:tabs>
          <w:tab w:val="left" w:pos="432"/>
        </w:tabs>
        <w:jc w:val="both"/>
        <w:rPr>
          <w:color w:val="auto"/>
        </w:rPr>
      </w:pPr>
      <w:bookmarkStart w:id="16" w:name="_Toc192839807"/>
      <w:bookmarkStart w:id="17" w:name="_Toc152512709"/>
      <w:r w:rsidRPr="0020552D">
        <w:rPr>
          <w:color w:val="auto"/>
        </w:rPr>
        <w:t>C</w:t>
      </w:r>
      <w:r w:rsidRPr="0020552D">
        <w:rPr>
          <w:color w:val="auto"/>
          <w:lang w:val="ru-RU"/>
        </w:rPr>
        <w:t>.</w:t>
      </w:r>
      <w:r w:rsidRPr="0020552D">
        <w:rPr>
          <w:color w:val="auto"/>
        </w:rPr>
        <w:t>1</w:t>
      </w:r>
      <w:r w:rsidRPr="0020552D">
        <w:rPr>
          <w:color w:val="auto"/>
          <w:lang w:val="ru-RU"/>
        </w:rPr>
        <w:t xml:space="preserve"> </w:t>
      </w:r>
      <w:r w:rsidRPr="0020552D">
        <w:rPr>
          <w:color w:val="auto"/>
        </w:rPr>
        <w:t>– Stávající strop – malba</w:t>
      </w:r>
      <w:bookmarkEnd w:id="16"/>
      <w:r w:rsidRPr="0020552D">
        <w:rPr>
          <w:color w:val="auto"/>
        </w:rPr>
        <w:t xml:space="preserve">  </w:t>
      </w:r>
    </w:p>
    <w:p w14:paraId="223C2966" w14:textId="77777777" w:rsidR="0020552D" w:rsidRPr="0020552D" w:rsidRDefault="0020552D" w:rsidP="0020552D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20552D">
        <w:rPr>
          <w:color w:val="auto"/>
        </w:rPr>
        <w:t>Otěru odolná disperzní malba ve dvou nátěrech</w:t>
      </w:r>
      <w:r w:rsidRPr="0020552D">
        <w:rPr>
          <w:color w:val="auto"/>
        </w:rPr>
        <w:tab/>
      </w:r>
      <w:r w:rsidRPr="0020552D">
        <w:rPr>
          <w:color w:val="auto"/>
        </w:rPr>
        <w:tab/>
      </w:r>
      <w:r w:rsidRPr="0020552D">
        <w:rPr>
          <w:color w:val="auto"/>
        </w:rPr>
        <w:tab/>
      </w:r>
      <w:r w:rsidRPr="0020552D">
        <w:rPr>
          <w:color w:val="auto"/>
        </w:rPr>
        <w:tab/>
      </w:r>
      <w:r w:rsidRPr="0020552D">
        <w:rPr>
          <w:color w:val="auto"/>
        </w:rPr>
        <w:tab/>
      </w:r>
      <w:r w:rsidRPr="0020552D">
        <w:rPr>
          <w:color w:val="auto"/>
        </w:rPr>
        <w:tab/>
        <w:t xml:space="preserve">- </w:t>
      </w:r>
    </w:p>
    <w:p w14:paraId="790CF35C" w14:textId="77777777" w:rsidR="0020552D" w:rsidRPr="0020552D" w:rsidRDefault="0020552D" w:rsidP="0020552D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20552D">
        <w:rPr>
          <w:color w:val="auto"/>
        </w:rPr>
        <w:t xml:space="preserve">Penetrační disperzní nátěr podkladu v jedné vrstvě </w:t>
      </w:r>
      <w:r w:rsidRPr="0020552D">
        <w:rPr>
          <w:color w:val="auto"/>
        </w:rPr>
        <w:tab/>
      </w:r>
      <w:r w:rsidRPr="0020552D">
        <w:rPr>
          <w:color w:val="auto"/>
        </w:rPr>
        <w:tab/>
      </w:r>
      <w:r w:rsidRPr="0020552D">
        <w:rPr>
          <w:color w:val="auto"/>
        </w:rPr>
        <w:tab/>
      </w:r>
      <w:r w:rsidRPr="0020552D">
        <w:rPr>
          <w:color w:val="auto"/>
        </w:rPr>
        <w:tab/>
      </w:r>
      <w:r w:rsidRPr="0020552D">
        <w:rPr>
          <w:color w:val="auto"/>
        </w:rPr>
        <w:tab/>
      </w:r>
      <w:r w:rsidRPr="0020552D">
        <w:rPr>
          <w:color w:val="auto"/>
        </w:rPr>
        <w:tab/>
        <w:t>-</w:t>
      </w:r>
      <w:r w:rsidRPr="0020552D">
        <w:rPr>
          <w:color w:val="auto"/>
        </w:rPr>
        <w:tab/>
      </w:r>
    </w:p>
    <w:p w14:paraId="00E1114D" w14:textId="77777777" w:rsidR="0020552D" w:rsidRPr="0020552D" w:rsidRDefault="0020552D" w:rsidP="0020552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20552D">
        <w:rPr>
          <w:color w:val="auto"/>
        </w:rPr>
        <w:tab/>
      </w:r>
      <w:r w:rsidRPr="0020552D">
        <w:rPr>
          <w:color w:val="auto"/>
        </w:rPr>
        <w:tab/>
      </w:r>
      <w:r w:rsidRPr="0020552D">
        <w:rPr>
          <w:color w:val="auto"/>
        </w:rPr>
        <w:tab/>
      </w:r>
      <w:r w:rsidRPr="0020552D">
        <w:rPr>
          <w:color w:val="auto"/>
        </w:rPr>
        <w:tab/>
      </w:r>
      <w:r w:rsidRPr="0020552D">
        <w:rPr>
          <w:color w:val="auto"/>
        </w:rPr>
        <w:tab/>
      </w:r>
      <w:r w:rsidRPr="0020552D">
        <w:rPr>
          <w:color w:val="auto"/>
        </w:rPr>
        <w:tab/>
      </w:r>
      <w:r w:rsidRPr="0020552D">
        <w:rPr>
          <w:color w:val="auto"/>
        </w:rPr>
        <w:tab/>
      </w:r>
      <w:r w:rsidRPr="0020552D">
        <w:rPr>
          <w:color w:val="auto"/>
        </w:rPr>
        <w:tab/>
        <w:t>Celkem</w:t>
      </w:r>
      <w:r w:rsidRPr="0020552D">
        <w:rPr>
          <w:color w:val="auto"/>
        </w:rPr>
        <w:tab/>
      </w:r>
      <w:r w:rsidRPr="0020552D">
        <w:rPr>
          <w:color w:val="auto"/>
        </w:rPr>
        <w:tab/>
      </w:r>
      <w:r w:rsidRPr="0020552D">
        <w:rPr>
          <w:color w:val="auto"/>
        </w:rPr>
        <w:tab/>
      </w:r>
      <w:r w:rsidRPr="0020552D">
        <w:rPr>
          <w:color w:val="auto"/>
        </w:rPr>
        <w:tab/>
        <w:t xml:space="preserve">0 mm </w:t>
      </w:r>
    </w:p>
    <w:p w14:paraId="55617AA2" w14:textId="77777777" w:rsidR="0020552D" w:rsidRPr="0020552D" w:rsidRDefault="0020552D" w:rsidP="0020552D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20552D">
        <w:rPr>
          <w:color w:val="auto"/>
        </w:rPr>
        <w:t xml:space="preserve">Stávající strop </w:t>
      </w:r>
    </w:p>
    <w:p w14:paraId="17AA7385" w14:textId="77777777" w:rsidR="0020552D" w:rsidRPr="0020552D" w:rsidRDefault="0020552D" w:rsidP="0020552D">
      <w:pPr>
        <w:pStyle w:val="Odstavecseseznamem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20552D">
        <w:rPr>
          <w:color w:val="auto"/>
        </w:rPr>
        <w:t>Oškrábání / omývání stávající malby</w:t>
      </w:r>
    </w:p>
    <w:p w14:paraId="011E6C05" w14:textId="0E85099C" w:rsidR="0020552D" w:rsidRDefault="0020552D" w:rsidP="0020552D">
      <w:pPr>
        <w:pStyle w:val="Odstavecseseznamem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20552D">
        <w:rPr>
          <w:color w:val="auto"/>
        </w:rPr>
        <w:t>Oprava lokálních trhlin přetmelením – cca 5% plochy</w:t>
      </w:r>
      <w:r w:rsidRPr="0020552D">
        <w:rPr>
          <w:color w:val="auto"/>
        </w:rPr>
        <w:tab/>
      </w:r>
    </w:p>
    <w:p w14:paraId="2220A2D8" w14:textId="1CF30797" w:rsidR="009C3026" w:rsidRPr="0020552D" w:rsidRDefault="009C3026" w:rsidP="0020552D">
      <w:pPr>
        <w:pStyle w:val="Odstavecseseznamem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rPr>
          <w:color w:val="auto"/>
        </w:rPr>
        <w:t xml:space="preserve">Doplnění omítky po vybourané příčce cca </w:t>
      </w:r>
      <w:proofErr w:type="gramStart"/>
      <w:r w:rsidR="006128D2">
        <w:rPr>
          <w:color w:val="auto"/>
        </w:rPr>
        <w:t>3</w:t>
      </w:r>
      <w:r>
        <w:rPr>
          <w:color w:val="auto"/>
        </w:rPr>
        <w:t>m</w:t>
      </w:r>
      <w:r w:rsidRPr="009C3026">
        <w:rPr>
          <w:color w:val="auto"/>
          <w:vertAlign w:val="superscript"/>
        </w:rPr>
        <w:t>2</w:t>
      </w:r>
      <w:proofErr w:type="gramEnd"/>
    </w:p>
    <w:p w14:paraId="07229FDC" w14:textId="77777777" w:rsidR="0020552D" w:rsidRPr="006F2B0A" w:rsidRDefault="0020552D" w:rsidP="0020552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FF0000"/>
        </w:rPr>
      </w:pPr>
    </w:p>
    <w:p w14:paraId="565B7C8F" w14:textId="77777777" w:rsidR="0020552D" w:rsidRPr="0020552D" w:rsidRDefault="0020552D" w:rsidP="0020552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20552D">
        <w:rPr>
          <w:color w:val="auto"/>
        </w:rPr>
        <w:t xml:space="preserve">Pozn.: </w:t>
      </w:r>
    </w:p>
    <w:p w14:paraId="0EC663CA" w14:textId="77777777" w:rsidR="0020552D" w:rsidRPr="0020552D" w:rsidRDefault="0020552D" w:rsidP="0020552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20552D">
        <w:rPr>
          <w:color w:val="auto"/>
        </w:rPr>
        <w:t xml:space="preserve">Malba interiérová, </w:t>
      </w:r>
      <w:proofErr w:type="spellStart"/>
      <w:r w:rsidRPr="0020552D">
        <w:rPr>
          <w:color w:val="auto"/>
        </w:rPr>
        <w:t>paropropustná</w:t>
      </w:r>
      <w:proofErr w:type="spellEnd"/>
      <w:r w:rsidRPr="0020552D">
        <w:rPr>
          <w:color w:val="auto"/>
        </w:rPr>
        <w:t xml:space="preserve">, bílá dle výběru investora. </w:t>
      </w:r>
    </w:p>
    <w:p w14:paraId="13952429" w14:textId="77777777" w:rsidR="0020552D" w:rsidRDefault="0020552D" w:rsidP="0020552D"/>
    <w:p w14:paraId="5A14970A" w14:textId="136D7BE4" w:rsidR="00287FA2" w:rsidRPr="0020552D" w:rsidRDefault="005244F3" w:rsidP="00F316C5">
      <w:pPr>
        <w:pStyle w:val="Nadpis2"/>
        <w:tabs>
          <w:tab w:val="left" w:pos="432"/>
        </w:tabs>
        <w:jc w:val="both"/>
        <w:rPr>
          <w:color w:val="auto"/>
        </w:rPr>
      </w:pPr>
      <w:bookmarkStart w:id="18" w:name="_Toc192839808"/>
      <w:r w:rsidRPr="0020552D">
        <w:rPr>
          <w:color w:val="auto"/>
        </w:rPr>
        <w:t>C</w:t>
      </w:r>
      <w:r w:rsidR="00287FA2" w:rsidRPr="0020552D">
        <w:rPr>
          <w:color w:val="auto"/>
          <w:lang w:val="ru-RU"/>
        </w:rPr>
        <w:t>.</w:t>
      </w:r>
      <w:r w:rsidR="0020552D" w:rsidRPr="0020552D">
        <w:rPr>
          <w:color w:val="auto"/>
        </w:rPr>
        <w:t>2</w:t>
      </w:r>
      <w:r w:rsidR="00287FA2" w:rsidRPr="0020552D">
        <w:rPr>
          <w:color w:val="auto"/>
          <w:lang w:val="ru-RU"/>
        </w:rPr>
        <w:t xml:space="preserve"> </w:t>
      </w:r>
      <w:r w:rsidR="00287FA2" w:rsidRPr="0020552D">
        <w:rPr>
          <w:color w:val="auto"/>
        </w:rPr>
        <w:t xml:space="preserve">– </w:t>
      </w:r>
      <w:r w:rsidRPr="0020552D">
        <w:rPr>
          <w:color w:val="auto"/>
        </w:rPr>
        <w:t xml:space="preserve">SDK </w:t>
      </w:r>
      <w:bookmarkEnd w:id="17"/>
      <w:r w:rsidR="00A9006D" w:rsidRPr="0020552D">
        <w:rPr>
          <w:color w:val="auto"/>
        </w:rPr>
        <w:t>podhled – malba</w:t>
      </w:r>
      <w:bookmarkEnd w:id="18"/>
    </w:p>
    <w:p w14:paraId="62F3451B" w14:textId="3974DCC7" w:rsidR="00287FA2" w:rsidRPr="0020552D" w:rsidRDefault="00A8755C" w:rsidP="00F316C5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20552D">
        <w:rPr>
          <w:color w:val="auto"/>
        </w:rPr>
        <w:t xml:space="preserve">Otěru odolná disperzní malba ve dvou nátěrech </w:t>
      </w:r>
      <w:r w:rsidRPr="0020552D">
        <w:rPr>
          <w:color w:val="auto"/>
        </w:rPr>
        <w:tab/>
      </w:r>
      <w:r w:rsidR="00287FA2" w:rsidRPr="0020552D">
        <w:rPr>
          <w:color w:val="auto"/>
        </w:rPr>
        <w:tab/>
      </w:r>
      <w:r w:rsidR="00287FA2" w:rsidRPr="0020552D">
        <w:rPr>
          <w:color w:val="auto"/>
        </w:rPr>
        <w:tab/>
      </w:r>
      <w:r w:rsidR="00287FA2" w:rsidRPr="0020552D">
        <w:rPr>
          <w:color w:val="auto"/>
        </w:rPr>
        <w:tab/>
      </w:r>
      <w:r w:rsidR="00287FA2" w:rsidRPr="0020552D">
        <w:rPr>
          <w:color w:val="auto"/>
        </w:rPr>
        <w:tab/>
      </w:r>
      <w:r w:rsidR="00287FA2" w:rsidRPr="0020552D">
        <w:rPr>
          <w:color w:val="auto"/>
        </w:rPr>
        <w:tab/>
        <w:t xml:space="preserve">- </w:t>
      </w:r>
    </w:p>
    <w:p w14:paraId="73599E66" w14:textId="0F33438A" w:rsidR="005244F3" w:rsidRPr="0020552D" w:rsidRDefault="00287FA2" w:rsidP="00F316C5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20552D">
        <w:rPr>
          <w:color w:val="auto"/>
        </w:rPr>
        <w:t xml:space="preserve">Penetrační </w:t>
      </w:r>
      <w:r w:rsidR="00A8755C" w:rsidRPr="0020552D">
        <w:rPr>
          <w:color w:val="auto"/>
        </w:rPr>
        <w:t xml:space="preserve">disperzní </w:t>
      </w:r>
      <w:r w:rsidRPr="0020552D">
        <w:rPr>
          <w:color w:val="auto"/>
        </w:rPr>
        <w:t>nátěr</w:t>
      </w:r>
      <w:r w:rsidR="00A8755C" w:rsidRPr="0020552D">
        <w:rPr>
          <w:color w:val="auto"/>
        </w:rPr>
        <w:t xml:space="preserve"> podkladu v jedné vrstvě</w:t>
      </w:r>
      <w:r w:rsidR="002A16BF" w:rsidRPr="0020552D">
        <w:rPr>
          <w:color w:val="auto"/>
        </w:rPr>
        <w:tab/>
      </w:r>
      <w:r w:rsidR="00A8755C" w:rsidRPr="0020552D">
        <w:rPr>
          <w:color w:val="auto"/>
        </w:rPr>
        <w:tab/>
      </w:r>
      <w:r w:rsidR="00A8755C" w:rsidRPr="0020552D">
        <w:rPr>
          <w:color w:val="auto"/>
        </w:rPr>
        <w:tab/>
      </w:r>
      <w:r w:rsidR="003F194F" w:rsidRPr="0020552D">
        <w:rPr>
          <w:color w:val="auto"/>
        </w:rPr>
        <w:tab/>
      </w:r>
      <w:r w:rsidR="003F194F" w:rsidRPr="0020552D">
        <w:rPr>
          <w:color w:val="auto"/>
        </w:rPr>
        <w:tab/>
      </w:r>
      <w:r w:rsidR="003F194F" w:rsidRPr="0020552D">
        <w:rPr>
          <w:color w:val="auto"/>
        </w:rPr>
        <w:tab/>
      </w:r>
      <w:r w:rsidRPr="0020552D">
        <w:rPr>
          <w:color w:val="auto"/>
        </w:rPr>
        <w:t>-</w:t>
      </w:r>
    </w:p>
    <w:p w14:paraId="544AF911" w14:textId="3EA77F0F" w:rsidR="004C3AAA" w:rsidRPr="00A9006D" w:rsidRDefault="003F194F" w:rsidP="00F316C5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A9006D">
        <w:rPr>
          <w:color w:val="auto"/>
        </w:rPr>
        <w:t>Navrhovaný s</w:t>
      </w:r>
      <w:r w:rsidR="005244F3" w:rsidRPr="00A9006D">
        <w:rPr>
          <w:color w:val="auto"/>
        </w:rPr>
        <w:t>ádrokartonový podhled</w:t>
      </w:r>
      <w:r w:rsidR="00A8755C" w:rsidRPr="00A9006D">
        <w:rPr>
          <w:color w:val="auto"/>
        </w:rPr>
        <w:t xml:space="preserve"> plný </w:t>
      </w:r>
      <w:r w:rsidRPr="00A9006D">
        <w:rPr>
          <w:color w:val="auto"/>
        </w:rPr>
        <w:tab/>
      </w:r>
      <w:r w:rsidRPr="00A9006D">
        <w:rPr>
          <w:color w:val="auto"/>
        </w:rPr>
        <w:tab/>
      </w:r>
      <w:r w:rsidR="005244F3" w:rsidRPr="00A9006D">
        <w:rPr>
          <w:color w:val="auto"/>
        </w:rPr>
        <w:tab/>
      </w:r>
      <w:r w:rsidR="005244F3" w:rsidRPr="00A9006D">
        <w:rPr>
          <w:color w:val="auto"/>
        </w:rPr>
        <w:tab/>
      </w:r>
      <w:r w:rsidR="005244F3" w:rsidRPr="00A9006D">
        <w:rPr>
          <w:color w:val="auto"/>
        </w:rPr>
        <w:tab/>
      </w:r>
      <w:r w:rsidR="005244F3" w:rsidRPr="00A9006D">
        <w:rPr>
          <w:color w:val="auto"/>
        </w:rPr>
        <w:tab/>
      </w:r>
      <w:r w:rsidR="005244F3" w:rsidRPr="00A9006D">
        <w:rPr>
          <w:color w:val="auto"/>
        </w:rPr>
        <w:tab/>
      </w:r>
      <w:r w:rsidR="006E7FCA" w:rsidRPr="00A9006D">
        <w:rPr>
          <w:color w:val="auto"/>
        </w:rPr>
        <w:t>12,5m</w:t>
      </w:r>
      <w:r w:rsidR="004C3AAA" w:rsidRPr="00A9006D">
        <w:rPr>
          <w:color w:val="auto"/>
        </w:rPr>
        <w:t>m</w:t>
      </w:r>
    </w:p>
    <w:p w14:paraId="46480928" w14:textId="7947A9BC" w:rsidR="004C3AAA" w:rsidRPr="00A9006D" w:rsidRDefault="004C3AAA" w:rsidP="00F316C5">
      <w:pPr>
        <w:pStyle w:val="Odstavecseseznamem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A9006D">
        <w:rPr>
          <w:color w:val="auto"/>
        </w:rPr>
        <w:t xml:space="preserve">Rastrová konstrukce </w:t>
      </w:r>
      <w:r w:rsidR="007E537A" w:rsidRPr="00A9006D">
        <w:rPr>
          <w:color w:val="auto"/>
        </w:rPr>
        <w:t>z pozinkovaných ocelových profilů</w:t>
      </w:r>
      <w:r w:rsidRPr="00A9006D">
        <w:rPr>
          <w:color w:val="auto"/>
        </w:rPr>
        <w:t xml:space="preserve"> </w:t>
      </w:r>
      <w:r w:rsidR="002A16BF" w:rsidRPr="00A9006D">
        <w:rPr>
          <w:color w:val="auto"/>
        </w:rPr>
        <w:t>kotvená do stávající stropní konstrukce</w:t>
      </w:r>
    </w:p>
    <w:p w14:paraId="29AEFAEC" w14:textId="659802E3" w:rsidR="00287FA2" w:rsidRPr="006F2B0A" w:rsidRDefault="00287FA2" w:rsidP="00F316C5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ind w:left="360"/>
        <w:jc w:val="both"/>
        <w:rPr>
          <w:color w:val="FF0000"/>
        </w:rPr>
      </w:pPr>
      <w:r w:rsidRPr="006F2B0A">
        <w:rPr>
          <w:color w:val="FF0000"/>
        </w:rPr>
        <w:tab/>
      </w:r>
      <w:r w:rsidRPr="006F2B0A">
        <w:rPr>
          <w:color w:val="FF0000"/>
        </w:rPr>
        <w:tab/>
      </w:r>
      <w:r w:rsidRPr="006F2B0A">
        <w:rPr>
          <w:color w:val="FF0000"/>
        </w:rPr>
        <w:tab/>
      </w:r>
    </w:p>
    <w:p w14:paraId="38DCE89B" w14:textId="773F3629" w:rsidR="00287FA2" w:rsidRPr="006F2B0A" w:rsidRDefault="00287FA2" w:rsidP="00F316C5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FF0000"/>
        </w:rPr>
      </w:pPr>
      <w:r w:rsidRPr="006F2B0A">
        <w:rPr>
          <w:color w:val="FF0000"/>
        </w:rPr>
        <w:tab/>
      </w:r>
      <w:r w:rsidRPr="006F2B0A">
        <w:rPr>
          <w:color w:val="FF0000"/>
        </w:rPr>
        <w:tab/>
      </w:r>
      <w:r w:rsidRPr="006F2B0A">
        <w:rPr>
          <w:color w:val="FF0000"/>
        </w:rPr>
        <w:tab/>
      </w:r>
      <w:r w:rsidRPr="006F2B0A">
        <w:rPr>
          <w:color w:val="FF0000"/>
        </w:rPr>
        <w:tab/>
      </w:r>
      <w:r w:rsidRPr="006F2B0A">
        <w:rPr>
          <w:color w:val="FF0000"/>
        </w:rPr>
        <w:tab/>
      </w:r>
      <w:r w:rsidRPr="006F2B0A">
        <w:rPr>
          <w:color w:val="FF0000"/>
        </w:rPr>
        <w:tab/>
      </w:r>
      <w:r w:rsidRPr="006F2B0A">
        <w:rPr>
          <w:color w:val="FF0000"/>
        </w:rPr>
        <w:tab/>
      </w:r>
      <w:r w:rsidR="00175DC4" w:rsidRPr="006F2B0A">
        <w:rPr>
          <w:color w:val="FF0000"/>
        </w:rPr>
        <w:tab/>
      </w:r>
      <w:r w:rsidRPr="00A9006D">
        <w:rPr>
          <w:color w:val="auto"/>
        </w:rPr>
        <w:t>Celkem</w:t>
      </w:r>
      <w:r w:rsidRPr="00A9006D">
        <w:rPr>
          <w:color w:val="auto"/>
        </w:rPr>
        <w:tab/>
      </w:r>
      <w:r w:rsidR="003F194F" w:rsidRPr="00A9006D">
        <w:rPr>
          <w:color w:val="auto"/>
        </w:rPr>
        <w:tab/>
      </w:r>
      <w:r w:rsidR="003F194F" w:rsidRPr="00A9006D">
        <w:rPr>
          <w:color w:val="auto"/>
        </w:rPr>
        <w:tab/>
      </w:r>
      <w:r w:rsidR="003F194F" w:rsidRPr="00A9006D">
        <w:rPr>
          <w:color w:val="auto"/>
        </w:rPr>
        <w:tab/>
      </w:r>
      <w:r w:rsidR="006E7FCA" w:rsidRPr="00A9006D">
        <w:rPr>
          <w:color w:val="auto"/>
        </w:rPr>
        <w:t>12,5</w:t>
      </w:r>
      <w:r w:rsidR="00C87E91" w:rsidRPr="00A9006D">
        <w:rPr>
          <w:color w:val="auto"/>
        </w:rPr>
        <w:t>m</w:t>
      </w:r>
      <w:r w:rsidRPr="00A9006D">
        <w:rPr>
          <w:color w:val="auto"/>
        </w:rPr>
        <w:t>m</w:t>
      </w:r>
    </w:p>
    <w:p w14:paraId="0DD456FB" w14:textId="77777777" w:rsidR="00287FA2" w:rsidRPr="00A9006D" w:rsidRDefault="00287FA2" w:rsidP="00F316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A9006D">
        <w:rPr>
          <w:color w:val="auto"/>
        </w:rPr>
        <w:t xml:space="preserve">Pozn.: </w:t>
      </w:r>
    </w:p>
    <w:p w14:paraId="2482D8F9" w14:textId="00CAC202" w:rsidR="00287FA2" w:rsidRPr="00A9006D" w:rsidRDefault="005244F3" w:rsidP="00F316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A9006D">
        <w:rPr>
          <w:color w:val="auto"/>
        </w:rPr>
        <w:t>Sádrokartonový podhled na záchodě</w:t>
      </w:r>
      <w:r w:rsidR="00FE6B63" w:rsidRPr="00A9006D">
        <w:rPr>
          <w:color w:val="auto"/>
        </w:rPr>
        <w:t xml:space="preserve"> a v koupelně</w:t>
      </w:r>
      <w:r w:rsidRPr="00A9006D">
        <w:rPr>
          <w:color w:val="auto"/>
        </w:rPr>
        <w:t xml:space="preserve"> provedený z desek určených do vlhkého prostředí</w:t>
      </w:r>
      <w:r w:rsidR="00A8755C" w:rsidRPr="00A9006D">
        <w:rPr>
          <w:color w:val="auto"/>
        </w:rPr>
        <w:t xml:space="preserve"> (</w:t>
      </w:r>
      <w:proofErr w:type="spellStart"/>
      <w:r w:rsidR="00A8755C" w:rsidRPr="00A9006D">
        <w:rPr>
          <w:color w:val="auto"/>
        </w:rPr>
        <w:t>ref</w:t>
      </w:r>
      <w:proofErr w:type="spellEnd"/>
      <w:r w:rsidR="00A8755C" w:rsidRPr="00A9006D">
        <w:rPr>
          <w:color w:val="auto"/>
        </w:rPr>
        <w:t xml:space="preserve">. </w:t>
      </w:r>
      <w:proofErr w:type="spellStart"/>
      <w:r w:rsidR="00A8755C" w:rsidRPr="00A9006D">
        <w:rPr>
          <w:color w:val="auto"/>
        </w:rPr>
        <w:t>Knauf</w:t>
      </w:r>
      <w:proofErr w:type="spellEnd"/>
      <w:r w:rsidR="00A8755C" w:rsidRPr="00A9006D">
        <w:rPr>
          <w:color w:val="auto"/>
        </w:rPr>
        <w:t xml:space="preserve"> Green).</w:t>
      </w:r>
    </w:p>
    <w:p w14:paraId="1B9CCF32" w14:textId="77777777" w:rsidR="005E29B4" w:rsidRPr="006F2B0A" w:rsidRDefault="005E29B4" w:rsidP="00F316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FF0000"/>
        </w:rPr>
      </w:pPr>
    </w:p>
    <w:p w14:paraId="276ABD22" w14:textId="6A36922C" w:rsidR="007C1D4F" w:rsidRPr="006F2B0A" w:rsidRDefault="00175DC4" w:rsidP="00F316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FF0000"/>
        </w:rPr>
      </w:pPr>
      <w:r w:rsidRPr="006F2B0A">
        <w:rPr>
          <w:color w:val="FF0000"/>
        </w:rPr>
        <w:t xml:space="preserve"> </w:t>
      </w:r>
    </w:p>
    <w:sectPr w:rsidR="007C1D4F" w:rsidRPr="006F2B0A" w:rsidSect="00725AA6">
      <w:footerReference w:type="default" r:id="rId8"/>
      <w:pgSz w:w="11906" w:h="16838"/>
      <w:pgMar w:top="1418" w:right="1418" w:bottom="141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928552" w14:textId="77777777" w:rsidR="00C8161E" w:rsidRDefault="00C8161E" w:rsidP="00055254">
      <w:r>
        <w:separator/>
      </w:r>
    </w:p>
  </w:endnote>
  <w:endnote w:type="continuationSeparator" w:id="0">
    <w:p w14:paraId="48810687" w14:textId="77777777" w:rsidR="00C8161E" w:rsidRDefault="00C8161E" w:rsidP="000552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08980896"/>
      <w:docPartObj>
        <w:docPartGallery w:val="Page Numbers (Bottom of Page)"/>
        <w:docPartUnique/>
      </w:docPartObj>
    </w:sdtPr>
    <w:sdtEndPr>
      <w:rPr>
        <w:color w:val="AEAAAA" w:themeColor="background2" w:themeShade="BF"/>
      </w:rPr>
    </w:sdtEndPr>
    <w:sdtContent>
      <w:p w14:paraId="7DCE1309" w14:textId="36378CC9" w:rsidR="00055254" w:rsidRPr="00055254" w:rsidRDefault="00055254">
        <w:pPr>
          <w:pStyle w:val="Zpat"/>
          <w:jc w:val="center"/>
          <w:rPr>
            <w:color w:val="AEAAAA" w:themeColor="background2" w:themeShade="BF"/>
          </w:rPr>
        </w:pPr>
        <w:r w:rsidRPr="00055254">
          <w:rPr>
            <w:color w:val="AEAAAA" w:themeColor="background2" w:themeShade="BF"/>
          </w:rPr>
          <w:fldChar w:fldCharType="begin"/>
        </w:r>
        <w:r w:rsidRPr="00055254">
          <w:rPr>
            <w:color w:val="AEAAAA" w:themeColor="background2" w:themeShade="BF"/>
          </w:rPr>
          <w:instrText>PAGE   \* MERGEFORMAT</w:instrText>
        </w:r>
        <w:r w:rsidRPr="00055254">
          <w:rPr>
            <w:color w:val="AEAAAA" w:themeColor="background2" w:themeShade="BF"/>
          </w:rPr>
          <w:fldChar w:fldCharType="separate"/>
        </w:r>
        <w:r w:rsidRPr="00055254">
          <w:rPr>
            <w:color w:val="AEAAAA" w:themeColor="background2" w:themeShade="BF"/>
          </w:rPr>
          <w:t>2</w:t>
        </w:r>
        <w:r w:rsidRPr="00055254">
          <w:rPr>
            <w:color w:val="AEAAAA" w:themeColor="background2" w:themeShade="BF"/>
          </w:rPr>
          <w:fldChar w:fldCharType="end"/>
        </w:r>
      </w:p>
    </w:sdtContent>
  </w:sdt>
  <w:p w14:paraId="3AD748D4" w14:textId="77777777" w:rsidR="00055254" w:rsidRDefault="0005525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2E09F7" w14:textId="77777777" w:rsidR="00C8161E" w:rsidRDefault="00C8161E" w:rsidP="00055254">
      <w:r>
        <w:separator/>
      </w:r>
    </w:p>
  </w:footnote>
  <w:footnote w:type="continuationSeparator" w:id="0">
    <w:p w14:paraId="553D81BC" w14:textId="77777777" w:rsidR="00C8161E" w:rsidRDefault="00C8161E" w:rsidP="000552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4B5E72"/>
    <w:multiLevelType w:val="hybridMultilevel"/>
    <w:tmpl w:val="CE004D58"/>
    <w:numStyleLink w:val="Importovanstyl5"/>
  </w:abstractNum>
  <w:abstractNum w:abstractNumId="1" w15:restartNumberingAfterBreak="0">
    <w:nsid w:val="53A366F8"/>
    <w:multiLevelType w:val="singleLevel"/>
    <w:tmpl w:val="73E818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5A536FDE"/>
    <w:multiLevelType w:val="hybridMultilevel"/>
    <w:tmpl w:val="CE004D58"/>
    <w:styleLink w:val="Importovanstyl5"/>
    <w:lvl w:ilvl="0" w:tplc="B8BC9ECE">
      <w:start w:val="1"/>
      <w:numFmt w:val="bullet"/>
      <w:lvlText w:val="-"/>
      <w:lvlJc w:val="left"/>
      <w:pPr>
        <w:ind w:left="3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95C342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8321F72">
      <w:start w:val="1"/>
      <w:numFmt w:val="bullet"/>
      <w:lvlText w:val="▪"/>
      <w:lvlJc w:val="left"/>
      <w:pPr>
        <w:ind w:left="21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7A4DB62">
      <w:start w:val="1"/>
      <w:numFmt w:val="bullet"/>
      <w:lvlText w:val="•"/>
      <w:lvlJc w:val="left"/>
      <w:pPr>
        <w:ind w:left="28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B10405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6D22234">
      <w:start w:val="1"/>
      <w:numFmt w:val="bullet"/>
      <w:lvlText w:val="▪"/>
      <w:lvlJc w:val="left"/>
      <w:pPr>
        <w:ind w:left="43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0245470">
      <w:start w:val="1"/>
      <w:numFmt w:val="bullet"/>
      <w:lvlText w:val="•"/>
      <w:lvlJc w:val="left"/>
      <w:pPr>
        <w:ind w:left="50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CF8EF3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97C1076">
      <w:start w:val="1"/>
      <w:numFmt w:val="bullet"/>
      <w:lvlText w:val="▪"/>
      <w:lvlJc w:val="left"/>
      <w:pPr>
        <w:ind w:left="64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5C696726"/>
    <w:multiLevelType w:val="hybridMultilevel"/>
    <w:tmpl w:val="CE004D58"/>
    <w:numStyleLink w:val="Importovanstyl5"/>
  </w:abstractNum>
  <w:num w:numId="1" w16cid:durableId="625236724">
    <w:abstractNumId w:val="2"/>
  </w:num>
  <w:num w:numId="2" w16cid:durableId="511574183">
    <w:abstractNumId w:val="0"/>
  </w:num>
  <w:num w:numId="3" w16cid:durableId="328414469">
    <w:abstractNumId w:val="1"/>
  </w:num>
  <w:num w:numId="4" w16cid:durableId="14935192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495"/>
    <w:rsid w:val="0000037B"/>
    <w:rsid w:val="00004920"/>
    <w:rsid w:val="00005CC0"/>
    <w:rsid w:val="00011BA0"/>
    <w:rsid w:val="00022498"/>
    <w:rsid w:val="00023BDD"/>
    <w:rsid w:val="00024A05"/>
    <w:rsid w:val="00026B99"/>
    <w:rsid w:val="0003233B"/>
    <w:rsid w:val="00033A05"/>
    <w:rsid w:val="00037E85"/>
    <w:rsid w:val="000422FD"/>
    <w:rsid w:val="00044644"/>
    <w:rsid w:val="000503A9"/>
    <w:rsid w:val="00055254"/>
    <w:rsid w:val="0006786F"/>
    <w:rsid w:val="000735C4"/>
    <w:rsid w:val="00081F04"/>
    <w:rsid w:val="00082887"/>
    <w:rsid w:val="000920B1"/>
    <w:rsid w:val="00094549"/>
    <w:rsid w:val="000A14B4"/>
    <w:rsid w:val="000A25A0"/>
    <w:rsid w:val="000A2B1E"/>
    <w:rsid w:val="000A7842"/>
    <w:rsid w:val="000B7A7F"/>
    <w:rsid w:val="000C7E9D"/>
    <w:rsid w:val="000E62A0"/>
    <w:rsid w:val="000F2EFF"/>
    <w:rsid w:val="000F69B4"/>
    <w:rsid w:val="0010386B"/>
    <w:rsid w:val="001119DA"/>
    <w:rsid w:val="001123FE"/>
    <w:rsid w:val="00120226"/>
    <w:rsid w:val="00136B8F"/>
    <w:rsid w:val="00140FB3"/>
    <w:rsid w:val="0014378B"/>
    <w:rsid w:val="00144076"/>
    <w:rsid w:val="00144C34"/>
    <w:rsid w:val="001472AF"/>
    <w:rsid w:val="00150C45"/>
    <w:rsid w:val="0016346F"/>
    <w:rsid w:val="00163574"/>
    <w:rsid w:val="00175DC4"/>
    <w:rsid w:val="00182F75"/>
    <w:rsid w:val="00192D8E"/>
    <w:rsid w:val="00193204"/>
    <w:rsid w:val="00193303"/>
    <w:rsid w:val="0019356C"/>
    <w:rsid w:val="001D2E38"/>
    <w:rsid w:val="001D39A8"/>
    <w:rsid w:val="001E165B"/>
    <w:rsid w:val="001E2937"/>
    <w:rsid w:val="001E6916"/>
    <w:rsid w:val="002021E1"/>
    <w:rsid w:val="00203495"/>
    <w:rsid w:val="00204807"/>
    <w:rsid w:val="0020552D"/>
    <w:rsid w:val="00221FA2"/>
    <w:rsid w:val="002315A9"/>
    <w:rsid w:val="00236BEF"/>
    <w:rsid w:val="00237D6C"/>
    <w:rsid w:val="00240625"/>
    <w:rsid w:val="00246B30"/>
    <w:rsid w:val="00255D2E"/>
    <w:rsid w:val="00257407"/>
    <w:rsid w:val="00260126"/>
    <w:rsid w:val="0026097C"/>
    <w:rsid w:val="00262E93"/>
    <w:rsid w:val="00270BD1"/>
    <w:rsid w:val="00286F30"/>
    <w:rsid w:val="00287FA2"/>
    <w:rsid w:val="00293898"/>
    <w:rsid w:val="002954AA"/>
    <w:rsid w:val="00297A41"/>
    <w:rsid w:val="002A16BF"/>
    <w:rsid w:val="002A4444"/>
    <w:rsid w:val="002A7CA4"/>
    <w:rsid w:val="002B6DE6"/>
    <w:rsid w:val="002C306E"/>
    <w:rsid w:val="002C3AA2"/>
    <w:rsid w:val="002C4C23"/>
    <w:rsid w:val="002C7F20"/>
    <w:rsid w:val="002D0589"/>
    <w:rsid w:val="002D15B3"/>
    <w:rsid w:val="002D72B2"/>
    <w:rsid w:val="002D7AFF"/>
    <w:rsid w:val="002E0239"/>
    <w:rsid w:val="002F004A"/>
    <w:rsid w:val="002F76A4"/>
    <w:rsid w:val="002F7AF3"/>
    <w:rsid w:val="0030343A"/>
    <w:rsid w:val="00314B5F"/>
    <w:rsid w:val="003204C2"/>
    <w:rsid w:val="00324A88"/>
    <w:rsid w:val="00340234"/>
    <w:rsid w:val="003436AA"/>
    <w:rsid w:val="00345160"/>
    <w:rsid w:val="003546CD"/>
    <w:rsid w:val="003613A0"/>
    <w:rsid w:val="00376929"/>
    <w:rsid w:val="00377D91"/>
    <w:rsid w:val="003802CE"/>
    <w:rsid w:val="00387E8A"/>
    <w:rsid w:val="00390DF7"/>
    <w:rsid w:val="003A0CE8"/>
    <w:rsid w:val="003A708F"/>
    <w:rsid w:val="003A741C"/>
    <w:rsid w:val="003B30E5"/>
    <w:rsid w:val="003B3437"/>
    <w:rsid w:val="003B6999"/>
    <w:rsid w:val="003C07F5"/>
    <w:rsid w:val="003C210A"/>
    <w:rsid w:val="003C58B5"/>
    <w:rsid w:val="003D03CF"/>
    <w:rsid w:val="003D22AD"/>
    <w:rsid w:val="003D4167"/>
    <w:rsid w:val="003E08B7"/>
    <w:rsid w:val="003E271F"/>
    <w:rsid w:val="003F194F"/>
    <w:rsid w:val="003F5611"/>
    <w:rsid w:val="00401227"/>
    <w:rsid w:val="004028D6"/>
    <w:rsid w:val="004078EC"/>
    <w:rsid w:val="00413BD8"/>
    <w:rsid w:val="00417ED3"/>
    <w:rsid w:val="00422029"/>
    <w:rsid w:val="00425E90"/>
    <w:rsid w:val="004264C9"/>
    <w:rsid w:val="00426AB2"/>
    <w:rsid w:val="0047100E"/>
    <w:rsid w:val="00476587"/>
    <w:rsid w:val="00477F68"/>
    <w:rsid w:val="00481432"/>
    <w:rsid w:val="004839AA"/>
    <w:rsid w:val="0049766F"/>
    <w:rsid w:val="004B0142"/>
    <w:rsid w:val="004B2876"/>
    <w:rsid w:val="004B4829"/>
    <w:rsid w:val="004C2DA6"/>
    <w:rsid w:val="004C3AAA"/>
    <w:rsid w:val="004D6EBD"/>
    <w:rsid w:val="004E20E3"/>
    <w:rsid w:val="004F1145"/>
    <w:rsid w:val="004F2004"/>
    <w:rsid w:val="004F79FF"/>
    <w:rsid w:val="00501370"/>
    <w:rsid w:val="00506FCD"/>
    <w:rsid w:val="00517905"/>
    <w:rsid w:val="005244F3"/>
    <w:rsid w:val="005259C3"/>
    <w:rsid w:val="0054228F"/>
    <w:rsid w:val="00551E7A"/>
    <w:rsid w:val="00566771"/>
    <w:rsid w:val="0057073A"/>
    <w:rsid w:val="0059496A"/>
    <w:rsid w:val="005A149C"/>
    <w:rsid w:val="005A14E6"/>
    <w:rsid w:val="005A41EC"/>
    <w:rsid w:val="005A70AE"/>
    <w:rsid w:val="005B16C6"/>
    <w:rsid w:val="005E29B4"/>
    <w:rsid w:val="005E5955"/>
    <w:rsid w:val="005F1192"/>
    <w:rsid w:val="005F33B5"/>
    <w:rsid w:val="005F5FC5"/>
    <w:rsid w:val="006025FA"/>
    <w:rsid w:val="006128D2"/>
    <w:rsid w:val="00615B58"/>
    <w:rsid w:val="0061608C"/>
    <w:rsid w:val="006275FA"/>
    <w:rsid w:val="00627BEF"/>
    <w:rsid w:val="006318DD"/>
    <w:rsid w:val="00632E02"/>
    <w:rsid w:val="00637912"/>
    <w:rsid w:val="00640350"/>
    <w:rsid w:val="00641B50"/>
    <w:rsid w:val="00642A01"/>
    <w:rsid w:val="006638F3"/>
    <w:rsid w:val="006644D3"/>
    <w:rsid w:val="006763F7"/>
    <w:rsid w:val="006846A2"/>
    <w:rsid w:val="00693B7B"/>
    <w:rsid w:val="006B12F8"/>
    <w:rsid w:val="006B1BF4"/>
    <w:rsid w:val="006C1D73"/>
    <w:rsid w:val="006C6010"/>
    <w:rsid w:val="006D23FF"/>
    <w:rsid w:val="006D3D23"/>
    <w:rsid w:val="006D55AF"/>
    <w:rsid w:val="006D627F"/>
    <w:rsid w:val="006D630D"/>
    <w:rsid w:val="006E264C"/>
    <w:rsid w:val="006E4635"/>
    <w:rsid w:val="006E7FCA"/>
    <w:rsid w:val="006F2B0A"/>
    <w:rsid w:val="006F6CE1"/>
    <w:rsid w:val="006F7464"/>
    <w:rsid w:val="007038C3"/>
    <w:rsid w:val="007143CD"/>
    <w:rsid w:val="0072277F"/>
    <w:rsid w:val="00725AA6"/>
    <w:rsid w:val="0072604D"/>
    <w:rsid w:val="00731299"/>
    <w:rsid w:val="007402DB"/>
    <w:rsid w:val="00741AE3"/>
    <w:rsid w:val="00755B7F"/>
    <w:rsid w:val="00761775"/>
    <w:rsid w:val="007619BE"/>
    <w:rsid w:val="007628F3"/>
    <w:rsid w:val="00764068"/>
    <w:rsid w:val="007A6063"/>
    <w:rsid w:val="007B1E94"/>
    <w:rsid w:val="007B7ABB"/>
    <w:rsid w:val="007C1D4F"/>
    <w:rsid w:val="007C50B6"/>
    <w:rsid w:val="007D627F"/>
    <w:rsid w:val="007E0095"/>
    <w:rsid w:val="007E070E"/>
    <w:rsid w:val="007E29C8"/>
    <w:rsid w:val="007E3251"/>
    <w:rsid w:val="007E537A"/>
    <w:rsid w:val="007F00F7"/>
    <w:rsid w:val="007F3462"/>
    <w:rsid w:val="00804982"/>
    <w:rsid w:val="00805C50"/>
    <w:rsid w:val="008165A4"/>
    <w:rsid w:val="0082147C"/>
    <w:rsid w:val="00821515"/>
    <w:rsid w:val="00825647"/>
    <w:rsid w:val="0083144C"/>
    <w:rsid w:val="0083305A"/>
    <w:rsid w:val="00836DBD"/>
    <w:rsid w:val="00837F20"/>
    <w:rsid w:val="008674E9"/>
    <w:rsid w:val="00870F1B"/>
    <w:rsid w:val="00880E5C"/>
    <w:rsid w:val="00890E7A"/>
    <w:rsid w:val="008956A4"/>
    <w:rsid w:val="00895B02"/>
    <w:rsid w:val="008A0E18"/>
    <w:rsid w:val="008A39BE"/>
    <w:rsid w:val="008A5E4A"/>
    <w:rsid w:val="008A5E96"/>
    <w:rsid w:val="008A6E74"/>
    <w:rsid w:val="008B013A"/>
    <w:rsid w:val="008B0ED4"/>
    <w:rsid w:val="008C3D36"/>
    <w:rsid w:val="008C6B27"/>
    <w:rsid w:val="008C7E52"/>
    <w:rsid w:val="008F00F1"/>
    <w:rsid w:val="008F1250"/>
    <w:rsid w:val="008F25EE"/>
    <w:rsid w:val="008F4198"/>
    <w:rsid w:val="008F7405"/>
    <w:rsid w:val="009071F7"/>
    <w:rsid w:val="00911851"/>
    <w:rsid w:val="009133AA"/>
    <w:rsid w:val="0091797A"/>
    <w:rsid w:val="00921688"/>
    <w:rsid w:val="00931945"/>
    <w:rsid w:val="00950DCC"/>
    <w:rsid w:val="00956E1D"/>
    <w:rsid w:val="00957B23"/>
    <w:rsid w:val="0096714D"/>
    <w:rsid w:val="009716F9"/>
    <w:rsid w:val="0097770F"/>
    <w:rsid w:val="009830B3"/>
    <w:rsid w:val="0098345D"/>
    <w:rsid w:val="00983E09"/>
    <w:rsid w:val="00985477"/>
    <w:rsid w:val="00987C25"/>
    <w:rsid w:val="009C2E5F"/>
    <w:rsid w:val="009C3026"/>
    <w:rsid w:val="009C5B1A"/>
    <w:rsid w:val="009D0919"/>
    <w:rsid w:val="009E1360"/>
    <w:rsid w:val="00A00595"/>
    <w:rsid w:val="00A0165B"/>
    <w:rsid w:val="00A05F46"/>
    <w:rsid w:val="00A07E33"/>
    <w:rsid w:val="00A13829"/>
    <w:rsid w:val="00A15414"/>
    <w:rsid w:val="00A20429"/>
    <w:rsid w:val="00A21DEC"/>
    <w:rsid w:val="00A23EB0"/>
    <w:rsid w:val="00A257C0"/>
    <w:rsid w:val="00A26A59"/>
    <w:rsid w:val="00A32866"/>
    <w:rsid w:val="00A32AD8"/>
    <w:rsid w:val="00A52D24"/>
    <w:rsid w:val="00A54CA4"/>
    <w:rsid w:val="00A57EF7"/>
    <w:rsid w:val="00A6027F"/>
    <w:rsid w:val="00A63FC0"/>
    <w:rsid w:val="00A66C19"/>
    <w:rsid w:val="00A74157"/>
    <w:rsid w:val="00A753EC"/>
    <w:rsid w:val="00A81FD9"/>
    <w:rsid w:val="00A8642E"/>
    <w:rsid w:val="00A8755C"/>
    <w:rsid w:val="00A9006D"/>
    <w:rsid w:val="00A90C65"/>
    <w:rsid w:val="00A923D8"/>
    <w:rsid w:val="00AA085A"/>
    <w:rsid w:val="00AA2ECC"/>
    <w:rsid w:val="00AA4F3E"/>
    <w:rsid w:val="00AA5B01"/>
    <w:rsid w:val="00AA79AA"/>
    <w:rsid w:val="00AD21CB"/>
    <w:rsid w:val="00AD5DE9"/>
    <w:rsid w:val="00AD6EFB"/>
    <w:rsid w:val="00AD7B43"/>
    <w:rsid w:val="00B0207F"/>
    <w:rsid w:val="00B07D4E"/>
    <w:rsid w:val="00B11CBD"/>
    <w:rsid w:val="00B14864"/>
    <w:rsid w:val="00B20EE1"/>
    <w:rsid w:val="00B21253"/>
    <w:rsid w:val="00B26459"/>
    <w:rsid w:val="00B30942"/>
    <w:rsid w:val="00B42EBF"/>
    <w:rsid w:val="00B47EA7"/>
    <w:rsid w:val="00B50C42"/>
    <w:rsid w:val="00B649B7"/>
    <w:rsid w:val="00B656E7"/>
    <w:rsid w:val="00B67D1F"/>
    <w:rsid w:val="00B722CD"/>
    <w:rsid w:val="00B731CB"/>
    <w:rsid w:val="00B84753"/>
    <w:rsid w:val="00B87BBF"/>
    <w:rsid w:val="00B9405E"/>
    <w:rsid w:val="00B9560D"/>
    <w:rsid w:val="00B9666D"/>
    <w:rsid w:val="00BC0A7E"/>
    <w:rsid w:val="00BC13A7"/>
    <w:rsid w:val="00BD117E"/>
    <w:rsid w:val="00BD2645"/>
    <w:rsid w:val="00BF291D"/>
    <w:rsid w:val="00BF6645"/>
    <w:rsid w:val="00BF66B0"/>
    <w:rsid w:val="00C01E9D"/>
    <w:rsid w:val="00C0219A"/>
    <w:rsid w:val="00C04EF5"/>
    <w:rsid w:val="00C15AEC"/>
    <w:rsid w:val="00C17EDD"/>
    <w:rsid w:val="00C25056"/>
    <w:rsid w:val="00C34F7B"/>
    <w:rsid w:val="00C36BE3"/>
    <w:rsid w:val="00C37F77"/>
    <w:rsid w:val="00C451E5"/>
    <w:rsid w:val="00C472E8"/>
    <w:rsid w:val="00C50AB4"/>
    <w:rsid w:val="00C521B8"/>
    <w:rsid w:val="00C610CF"/>
    <w:rsid w:val="00C61838"/>
    <w:rsid w:val="00C70119"/>
    <w:rsid w:val="00C72624"/>
    <w:rsid w:val="00C73FF5"/>
    <w:rsid w:val="00C8161E"/>
    <w:rsid w:val="00C8338B"/>
    <w:rsid w:val="00C87E91"/>
    <w:rsid w:val="00C94361"/>
    <w:rsid w:val="00C955EC"/>
    <w:rsid w:val="00CA3805"/>
    <w:rsid w:val="00CA6613"/>
    <w:rsid w:val="00CA6F30"/>
    <w:rsid w:val="00CA7C66"/>
    <w:rsid w:val="00CB3955"/>
    <w:rsid w:val="00CB7A26"/>
    <w:rsid w:val="00CC071B"/>
    <w:rsid w:val="00CC0AEB"/>
    <w:rsid w:val="00CC19A6"/>
    <w:rsid w:val="00CC5EE1"/>
    <w:rsid w:val="00CC6987"/>
    <w:rsid w:val="00CD065D"/>
    <w:rsid w:val="00CD1E92"/>
    <w:rsid w:val="00CD7060"/>
    <w:rsid w:val="00CE383D"/>
    <w:rsid w:val="00D02238"/>
    <w:rsid w:val="00D03526"/>
    <w:rsid w:val="00D041F8"/>
    <w:rsid w:val="00D05053"/>
    <w:rsid w:val="00D22A73"/>
    <w:rsid w:val="00D27FED"/>
    <w:rsid w:val="00D3487B"/>
    <w:rsid w:val="00D40851"/>
    <w:rsid w:val="00D55436"/>
    <w:rsid w:val="00D57AB9"/>
    <w:rsid w:val="00D64A71"/>
    <w:rsid w:val="00D677F1"/>
    <w:rsid w:val="00D80A01"/>
    <w:rsid w:val="00D850C9"/>
    <w:rsid w:val="00D947E7"/>
    <w:rsid w:val="00D97281"/>
    <w:rsid w:val="00DA62AA"/>
    <w:rsid w:val="00DA7E83"/>
    <w:rsid w:val="00DC47FC"/>
    <w:rsid w:val="00DD4507"/>
    <w:rsid w:val="00DE757B"/>
    <w:rsid w:val="00DF0FE6"/>
    <w:rsid w:val="00DF5F3F"/>
    <w:rsid w:val="00E00CA4"/>
    <w:rsid w:val="00E258E0"/>
    <w:rsid w:val="00E44666"/>
    <w:rsid w:val="00E51D17"/>
    <w:rsid w:val="00E5291E"/>
    <w:rsid w:val="00E5462C"/>
    <w:rsid w:val="00E559D0"/>
    <w:rsid w:val="00E62BEF"/>
    <w:rsid w:val="00E62C90"/>
    <w:rsid w:val="00E64934"/>
    <w:rsid w:val="00E66EEB"/>
    <w:rsid w:val="00E74CBE"/>
    <w:rsid w:val="00E81FD3"/>
    <w:rsid w:val="00E90C62"/>
    <w:rsid w:val="00E913B5"/>
    <w:rsid w:val="00E9677E"/>
    <w:rsid w:val="00EA29CB"/>
    <w:rsid w:val="00EA3318"/>
    <w:rsid w:val="00EA3746"/>
    <w:rsid w:val="00EB08C0"/>
    <w:rsid w:val="00EC2AB3"/>
    <w:rsid w:val="00ED2626"/>
    <w:rsid w:val="00ED7E82"/>
    <w:rsid w:val="00EF00A1"/>
    <w:rsid w:val="00EF1B94"/>
    <w:rsid w:val="00F076B7"/>
    <w:rsid w:val="00F316C5"/>
    <w:rsid w:val="00F42D1F"/>
    <w:rsid w:val="00F52234"/>
    <w:rsid w:val="00F631A9"/>
    <w:rsid w:val="00F6495A"/>
    <w:rsid w:val="00F74C1B"/>
    <w:rsid w:val="00F8168F"/>
    <w:rsid w:val="00F85BE8"/>
    <w:rsid w:val="00F91CF2"/>
    <w:rsid w:val="00FA0B1F"/>
    <w:rsid w:val="00FA1239"/>
    <w:rsid w:val="00FA4C6A"/>
    <w:rsid w:val="00FB1DD9"/>
    <w:rsid w:val="00FB2511"/>
    <w:rsid w:val="00FB4BB9"/>
    <w:rsid w:val="00FC0D1C"/>
    <w:rsid w:val="00FC3535"/>
    <w:rsid w:val="00FD2991"/>
    <w:rsid w:val="00FD5F7E"/>
    <w:rsid w:val="00FD7955"/>
    <w:rsid w:val="00FE0908"/>
    <w:rsid w:val="00FE3200"/>
    <w:rsid w:val="00FE6B63"/>
    <w:rsid w:val="00FF0532"/>
    <w:rsid w:val="00FF2D1C"/>
    <w:rsid w:val="00FF46CC"/>
    <w:rsid w:val="00FF4E75"/>
    <w:rsid w:val="00FF7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4E3B8"/>
  <w15:chartTrackingRefBased/>
  <w15:docId w15:val="{EFEBC3E5-81FF-4497-9AEE-81449BD2C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6714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eastAsia="cs-CZ"/>
    </w:rPr>
  </w:style>
  <w:style w:type="paragraph" w:styleId="Nadpis1">
    <w:name w:val="heading 1"/>
    <w:next w:val="Normln"/>
    <w:link w:val="Nadpis1Char"/>
    <w:uiPriority w:val="9"/>
    <w:qFormat/>
    <w:rsid w:val="00203495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tabs>
        <w:tab w:val="left" w:pos="432"/>
      </w:tabs>
      <w:spacing w:after="0" w:line="240" w:lineRule="auto"/>
      <w:outlineLvl w:val="0"/>
    </w:pPr>
    <w:rPr>
      <w:rFonts w:ascii="Calibri" w:eastAsia="Calibri" w:hAnsi="Calibri" w:cs="Calibri"/>
      <w:b/>
      <w:bCs/>
      <w:color w:val="000000"/>
      <w:sz w:val="32"/>
      <w:szCs w:val="32"/>
      <w:u w:color="000000"/>
      <w:bdr w:val="nil"/>
      <w:lang w:eastAsia="cs-CZ"/>
    </w:rPr>
  </w:style>
  <w:style w:type="paragraph" w:styleId="Nadpis2">
    <w:name w:val="heading 2"/>
    <w:next w:val="Normln"/>
    <w:link w:val="Nadpis2Char"/>
    <w:uiPriority w:val="9"/>
    <w:unhideWhenUsed/>
    <w:qFormat/>
    <w:rsid w:val="00203495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576"/>
      </w:tabs>
      <w:spacing w:after="0" w:line="240" w:lineRule="auto"/>
      <w:outlineLvl w:val="1"/>
    </w:pPr>
    <w:rPr>
      <w:rFonts w:ascii="Calibri" w:eastAsia="Calibri" w:hAnsi="Calibri" w:cs="Calibri"/>
      <w:b/>
      <w:bCs/>
      <w:color w:val="000000"/>
      <w:sz w:val="24"/>
      <w:szCs w:val="24"/>
      <w:u w:color="000000"/>
      <w:bdr w:val="nil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03495"/>
    <w:rPr>
      <w:rFonts w:ascii="Calibri" w:eastAsia="Calibri" w:hAnsi="Calibri" w:cs="Calibri"/>
      <w:b/>
      <w:bCs/>
      <w:color w:val="000000"/>
      <w:sz w:val="32"/>
      <w:szCs w:val="32"/>
      <w:u w:color="000000"/>
      <w:bdr w:val="nil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03495"/>
    <w:rPr>
      <w:rFonts w:ascii="Calibri" w:eastAsia="Calibri" w:hAnsi="Calibri" w:cs="Calibri"/>
      <w:b/>
      <w:bCs/>
      <w:color w:val="000000"/>
      <w:sz w:val="24"/>
      <w:szCs w:val="24"/>
      <w:u w:color="000000"/>
      <w:bdr w:val="nil"/>
      <w:lang w:eastAsia="cs-CZ"/>
    </w:rPr>
  </w:style>
  <w:style w:type="paragraph" w:customStyle="1" w:styleId="Kapitola">
    <w:name w:val="Kapitola"/>
    <w:rsid w:val="00203495"/>
    <w:pPr>
      <w:keepNext/>
      <w:pBdr>
        <w:top w:val="nil"/>
        <w:left w:val="nil"/>
        <w:bottom w:val="single" w:sz="4" w:space="0" w:color="000000"/>
        <w:right w:val="nil"/>
        <w:between w:val="nil"/>
        <w:bar w:val="nil"/>
      </w:pBdr>
      <w:tabs>
        <w:tab w:val="left" w:pos="360"/>
      </w:tabs>
      <w:spacing w:before="360" w:after="240" w:line="360" w:lineRule="auto"/>
    </w:pPr>
    <w:rPr>
      <w:rFonts w:ascii="Arial" w:eastAsia="Arial Unicode MS" w:hAnsi="Arial" w:cs="Arial Unicode MS"/>
      <w:caps/>
      <w:color w:val="000000"/>
      <w:sz w:val="28"/>
      <w:szCs w:val="28"/>
      <w:u w:color="000000"/>
      <w:bdr w:val="nil"/>
      <w:lang w:eastAsia="cs-CZ"/>
    </w:rPr>
  </w:style>
  <w:style w:type="paragraph" w:styleId="Obsah1">
    <w:name w:val="toc 1"/>
    <w:uiPriority w:val="39"/>
    <w:rsid w:val="00203495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440"/>
        <w:tab w:val="right" w:leader="dot" w:pos="9613"/>
      </w:tabs>
      <w:spacing w:before="120" w:after="120" w:line="240" w:lineRule="auto"/>
    </w:pPr>
    <w:rPr>
      <w:rFonts w:ascii="Calibri" w:eastAsia="Calibri" w:hAnsi="Calibri" w:cs="Calibri"/>
      <w:b/>
      <w:bCs/>
      <w:caps/>
      <w:color w:val="000000"/>
      <w:sz w:val="20"/>
      <w:szCs w:val="20"/>
      <w:u w:color="000000"/>
      <w:bdr w:val="nil"/>
      <w:lang w:eastAsia="cs-CZ"/>
    </w:rPr>
  </w:style>
  <w:style w:type="paragraph" w:styleId="Obsah2">
    <w:name w:val="toc 2"/>
    <w:uiPriority w:val="39"/>
    <w:rsid w:val="00203495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2726"/>
        <w:tab w:val="right" w:leader="dot" w:pos="9613"/>
      </w:tabs>
      <w:spacing w:after="0" w:line="240" w:lineRule="auto"/>
      <w:ind w:left="220"/>
    </w:pPr>
    <w:rPr>
      <w:rFonts w:ascii="Calibri" w:eastAsia="Calibri" w:hAnsi="Calibri" w:cs="Calibri"/>
      <w:smallCaps/>
      <w:color w:val="000000"/>
      <w:sz w:val="20"/>
      <w:szCs w:val="20"/>
      <w:u w:color="000000"/>
      <w:bdr w:val="nil"/>
      <w:lang w:eastAsia="cs-CZ"/>
    </w:rPr>
  </w:style>
  <w:style w:type="paragraph" w:styleId="Zkladntextodsazen">
    <w:name w:val="Body Text Indent"/>
    <w:link w:val="ZkladntextodsazenChar"/>
    <w:rsid w:val="00203495"/>
    <w:pPr>
      <w:pBdr>
        <w:top w:val="nil"/>
        <w:left w:val="nil"/>
        <w:bottom w:val="nil"/>
        <w:right w:val="nil"/>
        <w:between w:val="nil"/>
        <w:bar w:val="nil"/>
      </w:pBdr>
      <w:spacing w:after="120" w:line="240" w:lineRule="auto"/>
      <w:ind w:left="283"/>
    </w:pPr>
    <w:rPr>
      <w:rFonts w:ascii="Calibri" w:eastAsia="Calibri" w:hAnsi="Calibri" w:cs="Calibri"/>
      <w:color w:val="000000"/>
      <w:u w:color="000000"/>
      <w:bdr w:val="nil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203495"/>
    <w:rPr>
      <w:rFonts w:ascii="Calibri" w:eastAsia="Calibri" w:hAnsi="Calibri" w:cs="Calibri"/>
      <w:color w:val="000000"/>
      <w:u w:color="000000"/>
      <w:bdr w:val="nil"/>
      <w:lang w:eastAsia="cs-CZ"/>
    </w:rPr>
  </w:style>
  <w:style w:type="numbering" w:customStyle="1" w:styleId="Importovanstyl5">
    <w:name w:val="Importovaný styl 5"/>
    <w:rsid w:val="00203495"/>
    <w:pPr>
      <w:numPr>
        <w:numId w:val="1"/>
      </w:numPr>
    </w:pPr>
  </w:style>
  <w:style w:type="paragraph" w:styleId="Odstavecseseznamem">
    <w:name w:val="List Paragraph"/>
    <w:uiPriority w:val="34"/>
    <w:qFormat/>
    <w:rsid w:val="0020349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</w:pPr>
    <w:rPr>
      <w:rFonts w:ascii="Calibri" w:eastAsia="Calibri" w:hAnsi="Calibri" w:cs="Calibri"/>
      <w:color w:val="000000"/>
      <w:u w:color="000000"/>
      <w:bdr w:val="nil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5525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55254"/>
    <w:rPr>
      <w:rFonts w:ascii="Calibri" w:eastAsia="Calibri" w:hAnsi="Calibri" w:cs="Calibri"/>
      <w:color w:val="000000"/>
      <w:u w:color="000000"/>
      <w:bdr w:val="nil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5525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55254"/>
    <w:rPr>
      <w:rFonts w:ascii="Calibri" w:eastAsia="Calibri" w:hAnsi="Calibri" w:cs="Calibri"/>
      <w:color w:val="000000"/>
      <w:u w:color="000000"/>
      <w:bdr w:val="nil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A2042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lear" w:pos="432"/>
      </w:tabs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bdr w:val="none" w:sz="0" w:space="0" w:color="auto"/>
    </w:rPr>
  </w:style>
  <w:style w:type="character" w:styleId="Hypertextovodkaz">
    <w:name w:val="Hyperlink"/>
    <w:basedOn w:val="Standardnpsmoodstavce"/>
    <w:uiPriority w:val="99"/>
    <w:unhideWhenUsed/>
    <w:rsid w:val="00A20429"/>
    <w:rPr>
      <w:color w:val="0563C1" w:themeColor="hyperlink"/>
      <w:u w:val="single"/>
    </w:rPr>
  </w:style>
  <w:style w:type="paragraph" w:styleId="Obsah3">
    <w:name w:val="toc 3"/>
    <w:basedOn w:val="Normln"/>
    <w:next w:val="Normln"/>
    <w:autoRedefine/>
    <w:uiPriority w:val="39"/>
    <w:unhideWhenUsed/>
    <w:rsid w:val="00CC698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00" w:line="259" w:lineRule="auto"/>
      <w:ind w:left="440"/>
    </w:pPr>
    <w:rPr>
      <w:rFonts w:asciiTheme="minorHAnsi" w:eastAsiaTheme="minorEastAsia" w:hAnsiTheme="minorHAnsi" w:cs="Times New Roman"/>
      <w:color w:val="auto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5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03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5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00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72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6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4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7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3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2B2404-9A75-4B8F-981D-BB19BBFEC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6615</TotalTime>
  <Pages>7</Pages>
  <Words>1626</Words>
  <Characters>9597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Boa Projekt</dc:creator>
  <cp:keywords/>
  <dc:description/>
  <cp:lastModifiedBy>Boa Projekt</cp:lastModifiedBy>
  <cp:revision>247</cp:revision>
  <cp:lastPrinted>2025-03-31T13:22:00Z</cp:lastPrinted>
  <dcterms:created xsi:type="dcterms:W3CDTF">2022-08-03T05:47:00Z</dcterms:created>
  <dcterms:modified xsi:type="dcterms:W3CDTF">2025-04-08T12:39:00Z</dcterms:modified>
</cp:coreProperties>
</file>